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5F2B" w14:textId="77777777" w:rsidR="00FE7E03" w:rsidRDefault="00FE7E03" w:rsidP="00F733D9">
      <w:pPr>
        <w:spacing w:line="264" w:lineRule="auto"/>
        <w:rPr>
          <w:rFonts w:cs="Arial"/>
          <w:b/>
          <w:bCs/>
          <w:sz w:val="28"/>
          <w:szCs w:val="28"/>
        </w:rPr>
      </w:pPr>
      <w:r>
        <w:rPr>
          <w:rFonts w:cs="Arial"/>
          <w:b/>
          <w:bCs/>
          <w:sz w:val="28"/>
          <w:szCs w:val="28"/>
        </w:rPr>
        <w:t>Patient and Public Position Statement</w:t>
      </w:r>
    </w:p>
    <w:p w14:paraId="0F5D9939" w14:textId="3B2C123E" w:rsidR="0013651C" w:rsidRPr="00756EAF" w:rsidRDefault="00FE7E03" w:rsidP="00F733D9">
      <w:pPr>
        <w:spacing w:line="264" w:lineRule="auto"/>
        <w:rPr>
          <w:rFonts w:cs="Arial"/>
          <w:b/>
          <w:bCs/>
          <w:sz w:val="28"/>
          <w:szCs w:val="28"/>
        </w:rPr>
      </w:pPr>
      <w:r>
        <w:rPr>
          <w:rFonts w:cs="Arial"/>
          <w:b/>
          <w:bCs/>
          <w:sz w:val="28"/>
          <w:szCs w:val="28"/>
        </w:rPr>
        <w:t xml:space="preserve">Specialist Weight </w:t>
      </w:r>
      <w:r w:rsidR="0013651C" w:rsidRPr="00756EAF">
        <w:rPr>
          <w:rFonts w:cs="Arial"/>
          <w:b/>
          <w:bCs/>
          <w:sz w:val="28"/>
          <w:szCs w:val="28"/>
        </w:rPr>
        <w:t>Management Services</w:t>
      </w:r>
      <w:r w:rsidR="008D29EE" w:rsidRPr="00756EAF">
        <w:rPr>
          <w:rFonts w:cs="Arial"/>
          <w:b/>
          <w:bCs/>
          <w:sz w:val="28"/>
          <w:szCs w:val="28"/>
        </w:rPr>
        <w:t xml:space="preserve"> </w:t>
      </w:r>
    </w:p>
    <w:p w14:paraId="5CEB5780" w14:textId="77777777" w:rsidR="0013651C" w:rsidRDefault="0013651C" w:rsidP="002B3E7F">
      <w:pPr>
        <w:spacing w:line="264" w:lineRule="auto"/>
        <w:jc w:val="both"/>
        <w:rPr>
          <w:rFonts w:cs="Arial"/>
        </w:rPr>
      </w:pPr>
    </w:p>
    <w:p w14:paraId="5944F9D9" w14:textId="1C63357F" w:rsidR="000847DA" w:rsidRDefault="008D29EE" w:rsidP="002B3E7F">
      <w:pPr>
        <w:spacing w:line="264" w:lineRule="auto"/>
        <w:jc w:val="both"/>
        <w:rPr>
          <w:rFonts w:cs="Arial"/>
          <w:b/>
          <w:bCs/>
        </w:rPr>
      </w:pPr>
      <w:r>
        <w:rPr>
          <w:rFonts w:cs="Arial"/>
          <w:b/>
          <w:bCs/>
        </w:rPr>
        <w:t>Weight Management Services in Devon</w:t>
      </w:r>
    </w:p>
    <w:p w14:paraId="50712E01" w14:textId="77777777" w:rsidR="005C297A" w:rsidRPr="00E6026F" w:rsidRDefault="005C297A" w:rsidP="002B3E7F">
      <w:pPr>
        <w:spacing w:line="264" w:lineRule="auto"/>
        <w:jc w:val="both"/>
        <w:rPr>
          <w:rFonts w:cs="Arial"/>
          <w:b/>
          <w:bCs/>
        </w:rPr>
      </w:pPr>
    </w:p>
    <w:p w14:paraId="6451AE8F" w14:textId="436C3B6A" w:rsidR="00756EAF" w:rsidRPr="00756EAF" w:rsidRDefault="005C297A" w:rsidP="002B3E7F">
      <w:pPr>
        <w:spacing w:line="264" w:lineRule="auto"/>
        <w:jc w:val="both"/>
        <w:rPr>
          <w:color w:val="000000" w:themeColor="text1"/>
        </w:rPr>
      </w:pPr>
      <w:r w:rsidRPr="00756EAF">
        <w:rPr>
          <w:color w:val="000000" w:themeColor="text1"/>
        </w:rPr>
        <w:t xml:space="preserve">There are </w:t>
      </w:r>
      <w:r w:rsidR="00342696" w:rsidRPr="00756EAF">
        <w:rPr>
          <w:color w:val="000000" w:themeColor="text1"/>
        </w:rPr>
        <w:t xml:space="preserve">many </w:t>
      </w:r>
      <w:r w:rsidRPr="00756EAF">
        <w:rPr>
          <w:color w:val="000000" w:themeColor="text1"/>
        </w:rPr>
        <w:t xml:space="preserve">services provided across Devon, and nationally, to help </w:t>
      </w:r>
      <w:r w:rsidR="00EF5E7B">
        <w:rPr>
          <w:color w:val="000000" w:themeColor="text1"/>
        </w:rPr>
        <w:t>adults</w:t>
      </w:r>
      <w:r w:rsidRPr="00756EAF">
        <w:rPr>
          <w:color w:val="000000" w:themeColor="text1"/>
        </w:rPr>
        <w:t xml:space="preserve"> with </w:t>
      </w:r>
      <w:r w:rsidR="000405B4" w:rsidRPr="00756EAF">
        <w:rPr>
          <w:color w:val="000000" w:themeColor="text1"/>
        </w:rPr>
        <w:t xml:space="preserve">weight management, </w:t>
      </w:r>
      <w:r w:rsidR="00AF4746" w:rsidRPr="00756EAF">
        <w:rPr>
          <w:color w:val="000000" w:themeColor="text1"/>
        </w:rPr>
        <w:t xml:space="preserve">including </w:t>
      </w:r>
      <w:r w:rsidRPr="00756EAF">
        <w:rPr>
          <w:color w:val="000000" w:themeColor="text1"/>
        </w:rPr>
        <w:t>weight loss</w:t>
      </w:r>
      <w:r w:rsidR="000405B4" w:rsidRPr="00756EAF">
        <w:rPr>
          <w:color w:val="000000" w:themeColor="text1"/>
        </w:rPr>
        <w:t xml:space="preserve"> and weight maintenance</w:t>
      </w:r>
      <w:r w:rsidRPr="00756EAF">
        <w:rPr>
          <w:color w:val="000000" w:themeColor="text1"/>
        </w:rPr>
        <w:t xml:space="preserve">. </w:t>
      </w:r>
    </w:p>
    <w:p w14:paraId="719AF639" w14:textId="77777777" w:rsidR="00756EAF" w:rsidRDefault="00756EAF" w:rsidP="002B3E7F">
      <w:pPr>
        <w:spacing w:line="264" w:lineRule="auto"/>
        <w:jc w:val="both"/>
        <w:rPr>
          <w:color w:val="000000" w:themeColor="text1"/>
          <w:highlight w:val="yellow"/>
        </w:rPr>
      </w:pPr>
    </w:p>
    <w:p w14:paraId="3A1907CB" w14:textId="51AD0F38" w:rsidR="00756EAF" w:rsidRPr="00756EAF" w:rsidRDefault="00756EAF" w:rsidP="002B3E7F">
      <w:pPr>
        <w:spacing w:line="264" w:lineRule="auto"/>
        <w:jc w:val="both"/>
        <w:rPr>
          <w:color w:val="000000" w:themeColor="text1"/>
        </w:rPr>
      </w:pPr>
      <w:r w:rsidRPr="00756EAF">
        <w:rPr>
          <w:color w:val="000000" w:themeColor="text1"/>
        </w:rPr>
        <w:t>These services offer different level</w:t>
      </w:r>
      <w:r>
        <w:rPr>
          <w:color w:val="000000" w:themeColor="text1"/>
        </w:rPr>
        <w:t>s</w:t>
      </w:r>
      <w:r w:rsidRPr="00756EAF">
        <w:rPr>
          <w:color w:val="000000" w:themeColor="text1"/>
        </w:rPr>
        <w:t xml:space="preserve"> of support ranging from exercise and keep fit classes, nutrition and lifestyle to more specialist support including</w:t>
      </w:r>
      <w:r w:rsidR="00FE7E03">
        <w:rPr>
          <w:color w:val="000000" w:themeColor="text1"/>
        </w:rPr>
        <w:t xml:space="preserve"> weight management programmes,</w:t>
      </w:r>
      <w:r w:rsidRPr="00756EAF">
        <w:rPr>
          <w:color w:val="000000" w:themeColor="text1"/>
        </w:rPr>
        <w:t xml:space="preserve"> prescribing and surgery</w:t>
      </w:r>
      <w:r w:rsidR="00130C6B">
        <w:rPr>
          <w:color w:val="000000" w:themeColor="text1"/>
        </w:rPr>
        <w:t xml:space="preserve"> for appropriate </w:t>
      </w:r>
      <w:r w:rsidR="00EF5E7B">
        <w:rPr>
          <w:color w:val="000000" w:themeColor="text1"/>
        </w:rPr>
        <w:t>adults</w:t>
      </w:r>
      <w:r w:rsidR="00130C6B">
        <w:rPr>
          <w:color w:val="000000" w:themeColor="text1"/>
        </w:rPr>
        <w:t>.</w:t>
      </w:r>
    </w:p>
    <w:p w14:paraId="1B995010" w14:textId="77777777" w:rsidR="00950D4F" w:rsidRDefault="00950D4F" w:rsidP="002B3E7F">
      <w:pPr>
        <w:spacing w:line="264" w:lineRule="auto"/>
        <w:jc w:val="both"/>
      </w:pPr>
    </w:p>
    <w:p w14:paraId="5366C54C" w14:textId="59F120E2" w:rsidR="008D29EE" w:rsidRPr="008D29EE" w:rsidRDefault="008D29EE" w:rsidP="002B3E7F">
      <w:pPr>
        <w:spacing w:line="264" w:lineRule="auto"/>
        <w:jc w:val="both"/>
        <w:rPr>
          <w:rFonts w:cs="Arial"/>
          <w:b/>
          <w:bCs/>
        </w:rPr>
      </w:pPr>
      <w:r w:rsidRPr="008D29EE">
        <w:rPr>
          <w:rFonts w:cs="Arial"/>
          <w:b/>
          <w:bCs/>
        </w:rPr>
        <w:t>Medicines for Weight Loss</w:t>
      </w:r>
    </w:p>
    <w:p w14:paraId="6526E066" w14:textId="77777777" w:rsidR="008D29EE" w:rsidRDefault="008D29EE" w:rsidP="002B3E7F">
      <w:pPr>
        <w:spacing w:line="264" w:lineRule="auto"/>
        <w:jc w:val="both"/>
        <w:rPr>
          <w:rFonts w:cs="Arial"/>
        </w:rPr>
      </w:pPr>
    </w:p>
    <w:p w14:paraId="27A71FDD" w14:textId="29A2E475" w:rsidR="00FE7E03" w:rsidRDefault="00FE7E03" w:rsidP="002B3E7F">
      <w:pPr>
        <w:spacing w:line="264" w:lineRule="auto"/>
        <w:jc w:val="both"/>
        <w:rPr>
          <w:rFonts w:cs="Arial"/>
        </w:rPr>
      </w:pPr>
      <w:r>
        <w:rPr>
          <w:rFonts w:cs="Arial"/>
        </w:rPr>
        <w:t>Alongside the</w:t>
      </w:r>
      <w:r w:rsidR="00557752">
        <w:rPr>
          <w:rFonts w:cs="Arial"/>
        </w:rPr>
        <w:t>se</w:t>
      </w:r>
      <w:r>
        <w:rPr>
          <w:rFonts w:cs="Arial"/>
        </w:rPr>
        <w:t xml:space="preserve"> support services there are also medicines that are safe and effective treatment options for weight management. Two of these medicines are called </w:t>
      </w:r>
      <w:proofErr w:type="spellStart"/>
      <w:r w:rsidR="00ED670E">
        <w:rPr>
          <w:rFonts w:cs="Arial"/>
        </w:rPr>
        <w:t>Saxenda</w:t>
      </w:r>
      <w:proofErr w:type="spellEnd"/>
      <w:r w:rsidR="00ED670E">
        <w:rPr>
          <w:rFonts w:cs="Arial"/>
        </w:rPr>
        <w:t xml:space="preserve"> and </w:t>
      </w:r>
      <w:proofErr w:type="spellStart"/>
      <w:r w:rsidR="00ED670E">
        <w:rPr>
          <w:rFonts w:cs="Arial"/>
        </w:rPr>
        <w:t>Wegovy</w:t>
      </w:r>
      <w:proofErr w:type="spellEnd"/>
      <w:r>
        <w:rPr>
          <w:rFonts w:cs="Arial"/>
        </w:rPr>
        <w:t xml:space="preserve">, which form part of several treatments available in the UK to support </w:t>
      </w:r>
      <w:r w:rsidR="00EF5E7B">
        <w:rPr>
          <w:rFonts w:cs="Arial"/>
        </w:rPr>
        <w:t>adults</w:t>
      </w:r>
      <w:r>
        <w:rPr>
          <w:rFonts w:cs="Arial"/>
        </w:rPr>
        <w:t xml:space="preserve"> who are overweight.</w:t>
      </w:r>
    </w:p>
    <w:p w14:paraId="7283EE3C" w14:textId="77777777" w:rsidR="00FE7E03" w:rsidRDefault="00FE7E03" w:rsidP="002B3E7F">
      <w:pPr>
        <w:spacing w:line="264" w:lineRule="auto"/>
        <w:jc w:val="both"/>
        <w:rPr>
          <w:rFonts w:cs="Arial"/>
        </w:rPr>
      </w:pPr>
    </w:p>
    <w:p w14:paraId="7D68251D" w14:textId="0C2A8409" w:rsidR="00C83D77" w:rsidRDefault="00FE7E03" w:rsidP="00A873F8">
      <w:pPr>
        <w:spacing w:line="264" w:lineRule="auto"/>
        <w:jc w:val="both"/>
        <w:rPr>
          <w:rFonts w:cs="Arial"/>
        </w:rPr>
      </w:pPr>
      <w:bookmarkStart w:id="0" w:name="_Hlk178172496"/>
      <w:r>
        <w:rPr>
          <w:rFonts w:cs="Arial"/>
        </w:rPr>
        <w:t>T</w:t>
      </w:r>
      <w:r w:rsidR="00A873F8">
        <w:rPr>
          <w:rFonts w:cs="Arial"/>
        </w:rPr>
        <w:t>hese medic</w:t>
      </w:r>
      <w:r>
        <w:rPr>
          <w:rFonts w:cs="Arial"/>
        </w:rPr>
        <w:t>ines</w:t>
      </w:r>
      <w:r w:rsidR="00A873F8" w:rsidRPr="00FE698E">
        <w:rPr>
          <w:rFonts w:cs="Arial"/>
        </w:rPr>
        <w:t xml:space="preserve"> </w:t>
      </w:r>
      <w:r>
        <w:rPr>
          <w:rFonts w:cs="Arial"/>
        </w:rPr>
        <w:t>can</w:t>
      </w:r>
      <w:r w:rsidR="00C83D77">
        <w:rPr>
          <w:rFonts w:cs="Arial"/>
        </w:rPr>
        <w:t xml:space="preserve"> only</w:t>
      </w:r>
      <w:r>
        <w:rPr>
          <w:rFonts w:cs="Arial"/>
        </w:rPr>
        <w:t xml:space="preserve"> be</w:t>
      </w:r>
      <w:r w:rsidR="00C83D77">
        <w:rPr>
          <w:rFonts w:cs="Arial"/>
        </w:rPr>
        <w:t xml:space="preserve"> prescribed</w:t>
      </w:r>
      <w:r w:rsidR="00A873F8" w:rsidRPr="00FE698E">
        <w:rPr>
          <w:rFonts w:cs="Arial"/>
        </w:rPr>
        <w:t xml:space="preserve"> </w:t>
      </w:r>
      <w:r w:rsidR="00C83D77">
        <w:rPr>
          <w:rFonts w:cs="Arial"/>
        </w:rPr>
        <w:t xml:space="preserve">by </w:t>
      </w:r>
      <w:r>
        <w:rPr>
          <w:rFonts w:cs="Arial"/>
        </w:rPr>
        <w:t>S</w:t>
      </w:r>
      <w:r w:rsidR="00A873F8" w:rsidRPr="00FE698E">
        <w:rPr>
          <w:rFonts w:cs="Arial"/>
        </w:rPr>
        <w:t xml:space="preserve">pecialist </w:t>
      </w:r>
      <w:r>
        <w:rPr>
          <w:rFonts w:cs="Arial"/>
        </w:rPr>
        <w:t>W</w:t>
      </w:r>
      <w:r w:rsidR="00A873F8" w:rsidRPr="00FE698E">
        <w:rPr>
          <w:rFonts w:cs="Arial"/>
        </w:rPr>
        <w:t xml:space="preserve">eight </w:t>
      </w:r>
      <w:r>
        <w:rPr>
          <w:rFonts w:cs="Arial"/>
        </w:rPr>
        <w:t>M</w:t>
      </w:r>
      <w:r w:rsidR="00A873F8" w:rsidRPr="00FE698E">
        <w:rPr>
          <w:rFonts w:cs="Arial"/>
        </w:rPr>
        <w:t xml:space="preserve">anagement </w:t>
      </w:r>
      <w:r>
        <w:rPr>
          <w:rFonts w:cs="Arial"/>
        </w:rPr>
        <w:t>S</w:t>
      </w:r>
      <w:r w:rsidR="00A873F8" w:rsidRPr="00FE698E">
        <w:rPr>
          <w:rFonts w:cs="Arial"/>
        </w:rPr>
        <w:t>ervices</w:t>
      </w:r>
      <w:r w:rsidR="00C83D77">
        <w:rPr>
          <w:rFonts w:cs="Arial"/>
        </w:rPr>
        <w:t>, which provide dietary, lifestyle</w:t>
      </w:r>
      <w:r w:rsidR="00557752">
        <w:rPr>
          <w:rFonts w:cs="Arial"/>
        </w:rPr>
        <w:t>,</w:t>
      </w:r>
      <w:r w:rsidR="00C83D77">
        <w:rPr>
          <w:rFonts w:cs="Arial"/>
        </w:rPr>
        <w:t xml:space="preserve"> </w:t>
      </w:r>
      <w:r w:rsidR="00557752">
        <w:rPr>
          <w:rFonts w:cs="Arial"/>
        </w:rPr>
        <w:t>p</w:t>
      </w:r>
      <w:r w:rsidR="00C83D77">
        <w:rPr>
          <w:rFonts w:cs="Arial"/>
        </w:rPr>
        <w:t xml:space="preserve">sychological </w:t>
      </w:r>
      <w:r w:rsidR="00557752">
        <w:rPr>
          <w:rFonts w:cs="Arial"/>
        </w:rPr>
        <w:t>and behaviour change support.</w:t>
      </w:r>
      <w:r w:rsidR="00C83D77">
        <w:rPr>
          <w:rFonts w:cs="Arial"/>
        </w:rPr>
        <w:t xml:space="preserve"> </w:t>
      </w:r>
    </w:p>
    <w:bookmarkEnd w:id="0"/>
    <w:p w14:paraId="34D8AE09" w14:textId="77777777" w:rsidR="000847DA" w:rsidRDefault="000847DA" w:rsidP="002B3E7F">
      <w:pPr>
        <w:spacing w:line="264" w:lineRule="auto"/>
        <w:jc w:val="both"/>
        <w:rPr>
          <w:rFonts w:cs="Arial"/>
        </w:rPr>
      </w:pPr>
    </w:p>
    <w:p w14:paraId="3B5EC09B" w14:textId="77035662" w:rsidR="00E6026F" w:rsidRDefault="008D29EE" w:rsidP="002B3E7F">
      <w:pPr>
        <w:spacing w:line="264" w:lineRule="auto"/>
        <w:jc w:val="both"/>
        <w:rPr>
          <w:rFonts w:cs="Arial"/>
          <w:b/>
          <w:bCs/>
        </w:rPr>
      </w:pPr>
      <w:r>
        <w:rPr>
          <w:rFonts w:cs="Arial"/>
          <w:b/>
          <w:bCs/>
        </w:rPr>
        <w:t>Specialist Weight Management Services in Devon</w:t>
      </w:r>
    </w:p>
    <w:p w14:paraId="0C3B2187" w14:textId="77777777" w:rsidR="005C297A" w:rsidRDefault="005C297A" w:rsidP="002B3E7F">
      <w:pPr>
        <w:spacing w:line="264" w:lineRule="auto"/>
        <w:jc w:val="both"/>
        <w:rPr>
          <w:rFonts w:cs="Arial"/>
        </w:rPr>
      </w:pPr>
    </w:p>
    <w:p w14:paraId="05D61512" w14:textId="77777777" w:rsidR="00557752" w:rsidRDefault="00557752" w:rsidP="002B3E7F">
      <w:pPr>
        <w:spacing w:line="264" w:lineRule="auto"/>
        <w:jc w:val="both"/>
        <w:rPr>
          <w:rFonts w:cs="Arial"/>
        </w:rPr>
      </w:pPr>
      <w:r>
        <w:rPr>
          <w:rFonts w:cs="Arial"/>
        </w:rPr>
        <w:t xml:space="preserve">Access to Specialist Weight Management Services is via GP referral only. </w:t>
      </w:r>
    </w:p>
    <w:p w14:paraId="6C7B69FC" w14:textId="77777777" w:rsidR="00557752" w:rsidRDefault="00557752" w:rsidP="002B3E7F">
      <w:pPr>
        <w:spacing w:line="264" w:lineRule="auto"/>
        <w:jc w:val="both"/>
        <w:rPr>
          <w:rFonts w:cs="Arial"/>
        </w:rPr>
      </w:pPr>
    </w:p>
    <w:p w14:paraId="6ACDFE6F" w14:textId="60221BCB" w:rsidR="000C138D" w:rsidRDefault="00EF5E7B" w:rsidP="002B3E7F">
      <w:pPr>
        <w:spacing w:line="264" w:lineRule="auto"/>
        <w:jc w:val="both"/>
        <w:rPr>
          <w:rFonts w:cs="Arial"/>
        </w:rPr>
      </w:pPr>
      <w:r>
        <w:rPr>
          <w:rFonts w:cs="Arial"/>
        </w:rPr>
        <w:t>Adults</w:t>
      </w:r>
      <w:r w:rsidR="005237EA">
        <w:rPr>
          <w:rFonts w:cs="Arial"/>
        </w:rPr>
        <w:t xml:space="preserve"> who are referred</w:t>
      </w:r>
      <w:r w:rsidR="00F11A93">
        <w:rPr>
          <w:rFonts w:cs="Arial"/>
        </w:rPr>
        <w:t xml:space="preserve"> to Specialist Weight Management </w:t>
      </w:r>
      <w:r w:rsidR="00557752">
        <w:rPr>
          <w:rFonts w:cs="Arial"/>
        </w:rPr>
        <w:t>S</w:t>
      </w:r>
      <w:r w:rsidR="00F11A93">
        <w:rPr>
          <w:rFonts w:cs="Arial"/>
        </w:rPr>
        <w:t>ervices</w:t>
      </w:r>
      <w:r w:rsidR="005237EA">
        <w:rPr>
          <w:rFonts w:cs="Arial"/>
        </w:rPr>
        <w:t xml:space="preserve"> must be </w:t>
      </w:r>
      <w:r w:rsidR="008E3076">
        <w:rPr>
          <w:rFonts w:cs="Arial"/>
        </w:rPr>
        <w:t>motivated</w:t>
      </w:r>
      <w:r w:rsidR="005237EA">
        <w:rPr>
          <w:rFonts w:cs="Arial"/>
        </w:rPr>
        <w:t xml:space="preserve"> to engage with a weight loss programme</w:t>
      </w:r>
      <w:r w:rsidR="00557752">
        <w:rPr>
          <w:rFonts w:cs="Arial"/>
        </w:rPr>
        <w:t>.</w:t>
      </w:r>
      <w:r w:rsidR="005237EA">
        <w:rPr>
          <w:rFonts w:cs="Arial"/>
        </w:rPr>
        <w:t xml:space="preserve"> </w:t>
      </w:r>
      <w:r w:rsidR="00557752">
        <w:rPr>
          <w:rFonts w:cs="Arial"/>
        </w:rPr>
        <w:t>A</w:t>
      </w:r>
      <w:r w:rsidR="000C138D">
        <w:rPr>
          <w:rFonts w:cs="Arial"/>
        </w:rPr>
        <w:t xml:space="preserve">n initial clinical and lifestyle assessment </w:t>
      </w:r>
      <w:r w:rsidR="00557752">
        <w:rPr>
          <w:rFonts w:cs="Arial"/>
        </w:rPr>
        <w:t>is</w:t>
      </w:r>
      <w:r w:rsidR="000C138D">
        <w:rPr>
          <w:rFonts w:cs="Arial"/>
        </w:rPr>
        <w:t xml:space="preserve"> undertaken, </w:t>
      </w:r>
      <w:r w:rsidR="005237EA">
        <w:rPr>
          <w:rFonts w:cs="Arial"/>
        </w:rPr>
        <w:t>and</w:t>
      </w:r>
      <w:r w:rsidR="000C138D">
        <w:rPr>
          <w:rFonts w:cs="Arial"/>
        </w:rPr>
        <w:t xml:space="preserve"> other treatment options provided before consideration of prescribing </w:t>
      </w:r>
      <w:r w:rsidR="005C297A">
        <w:rPr>
          <w:rFonts w:cs="Arial"/>
        </w:rPr>
        <w:t>medic</w:t>
      </w:r>
      <w:r w:rsidR="00557752">
        <w:rPr>
          <w:rFonts w:cs="Arial"/>
        </w:rPr>
        <w:t>ines</w:t>
      </w:r>
      <w:r w:rsidR="000C138D">
        <w:rPr>
          <w:rFonts w:cs="Arial"/>
        </w:rPr>
        <w:t xml:space="preserve"> to support with weight loss</w:t>
      </w:r>
      <w:r w:rsidR="002B3E7F">
        <w:rPr>
          <w:rFonts w:cs="Arial"/>
        </w:rPr>
        <w:t>,</w:t>
      </w:r>
      <w:r w:rsidR="005237EA">
        <w:rPr>
          <w:rFonts w:cs="Arial"/>
        </w:rPr>
        <w:t xml:space="preserve"> as not all </w:t>
      </w:r>
      <w:r>
        <w:rPr>
          <w:rFonts w:cs="Arial"/>
        </w:rPr>
        <w:t>adults</w:t>
      </w:r>
      <w:r w:rsidR="005237EA">
        <w:rPr>
          <w:rFonts w:cs="Arial"/>
        </w:rPr>
        <w:t xml:space="preserve"> will be </w:t>
      </w:r>
      <w:r w:rsidR="005C297A">
        <w:rPr>
          <w:rFonts w:cs="Arial"/>
        </w:rPr>
        <w:t>suitable</w:t>
      </w:r>
      <w:r w:rsidR="005237EA">
        <w:rPr>
          <w:rFonts w:cs="Arial"/>
        </w:rPr>
        <w:t>.</w:t>
      </w:r>
    </w:p>
    <w:p w14:paraId="1A78EF7A" w14:textId="77777777" w:rsidR="00384EBE" w:rsidRDefault="00384EBE" w:rsidP="002B3E7F">
      <w:pPr>
        <w:spacing w:line="264" w:lineRule="auto"/>
        <w:jc w:val="both"/>
      </w:pPr>
    </w:p>
    <w:p w14:paraId="23E00FD7" w14:textId="16ACBB55" w:rsidR="00C83D77" w:rsidRPr="00426578" w:rsidRDefault="00557752" w:rsidP="00C83D77">
      <w:pPr>
        <w:spacing w:line="264" w:lineRule="auto"/>
        <w:jc w:val="both"/>
        <w:rPr>
          <w:rFonts w:cs="Arial"/>
        </w:rPr>
      </w:pPr>
      <w:r>
        <w:rPr>
          <w:rFonts w:cs="Arial"/>
        </w:rPr>
        <w:t>D</w:t>
      </w:r>
      <w:r w:rsidR="00C83D77" w:rsidRPr="00426578">
        <w:rPr>
          <w:rFonts w:cs="Arial"/>
        </w:rPr>
        <w:t>emand for these services is currently high with long waiting lists. A review of all weight management services is currently underway across Devon to address this.</w:t>
      </w:r>
    </w:p>
    <w:p w14:paraId="3854AF91" w14:textId="77777777" w:rsidR="00C83D77" w:rsidRDefault="00C83D77" w:rsidP="00F11A93">
      <w:pPr>
        <w:spacing w:line="264" w:lineRule="auto"/>
        <w:jc w:val="both"/>
        <w:rPr>
          <w:rFonts w:cs="Arial"/>
        </w:rPr>
      </w:pPr>
    </w:p>
    <w:p w14:paraId="36996D5A" w14:textId="23289EE6" w:rsidR="002B3E7F" w:rsidRPr="008D29EE" w:rsidRDefault="008D29EE" w:rsidP="002B3E7F">
      <w:pPr>
        <w:spacing w:line="264" w:lineRule="auto"/>
        <w:jc w:val="both"/>
        <w:rPr>
          <w:b/>
          <w:bCs/>
        </w:rPr>
      </w:pPr>
      <w:r w:rsidRPr="008D29EE">
        <w:rPr>
          <w:b/>
          <w:bCs/>
        </w:rPr>
        <w:t xml:space="preserve">Useful </w:t>
      </w:r>
      <w:r>
        <w:rPr>
          <w:b/>
          <w:bCs/>
        </w:rPr>
        <w:t>S</w:t>
      </w:r>
      <w:r w:rsidRPr="008D29EE">
        <w:rPr>
          <w:b/>
          <w:bCs/>
        </w:rPr>
        <w:t xml:space="preserve">ources of </w:t>
      </w:r>
      <w:r>
        <w:rPr>
          <w:b/>
          <w:bCs/>
        </w:rPr>
        <w:t>I</w:t>
      </w:r>
      <w:r w:rsidRPr="008D29EE">
        <w:rPr>
          <w:b/>
          <w:bCs/>
        </w:rPr>
        <w:t>nformation</w:t>
      </w:r>
    </w:p>
    <w:p w14:paraId="660266BF" w14:textId="77777777" w:rsidR="008D29EE" w:rsidRDefault="008D29EE" w:rsidP="002B3E7F">
      <w:pPr>
        <w:spacing w:line="264" w:lineRule="auto"/>
        <w:jc w:val="both"/>
      </w:pPr>
    </w:p>
    <w:p w14:paraId="4957AF96" w14:textId="3442A1FF" w:rsidR="000847DA" w:rsidRDefault="00384EBE" w:rsidP="002B3E7F">
      <w:pPr>
        <w:spacing w:line="264" w:lineRule="auto"/>
        <w:jc w:val="both"/>
      </w:pPr>
      <w:r>
        <w:t xml:space="preserve">There are </w:t>
      </w:r>
      <w:r w:rsidR="00F11A93">
        <w:t xml:space="preserve">other services and </w:t>
      </w:r>
      <w:r>
        <w:t xml:space="preserve">useful </w:t>
      </w:r>
      <w:r w:rsidR="000C138D">
        <w:t>sources of</w:t>
      </w:r>
      <w:r>
        <w:t xml:space="preserve"> information available to support </w:t>
      </w:r>
      <w:r w:rsidR="00EF5E7B">
        <w:t>adults</w:t>
      </w:r>
      <w:r>
        <w:t xml:space="preserve"> with weight </w:t>
      </w:r>
      <w:r w:rsidR="00F733D9">
        <w:t>management</w:t>
      </w:r>
      <w:r>
        <w:t>, these are as follows:</w:t>
      </w:r>
    </w:p>
    <w:p w14:paraId="3A2D8946" w14:textId="77777777" w:rsidR="00557752" w:rsidRDefault="00557752" w:rsidP="002B3E7F">
      <w:pPr>
        <w:spacing w:line="264" w:lineRule="auto"/>
        <w:jc w:val="both"/>
      </w:pPr>
    </w:p>
    <w:p w14:paraId="128236D9" w14:textId="77777777" w:rsidR="00F733D9" w:rsidRDefault="00F733D9" w:rsidP="00F733D9">
      <w:pPr>
        <w:spacing w:line="276" w:lineRule="auto"/>
        <w:jc w:val="both"/>
        <w:rPr>
          <w:u w:val="single"/>
        </w:rPr>
      </w:pPr>
    </w:p>
    <w:p w14:paraId="5131D1CD" w14:textId="105B6B06" w:rsidR="00F733D9" w:rsidRDefault="00557752" w:rsidP="00F733D9">
      <w:pPr>
        <w:jc w:val="both"/>
        <w:rPr>
          <w:rFonts w:cs="Arial"/>
          <w:b/>
          <w:bCs/>
          <w:color w:val="000000"/>
          <w:spacing w:val="7"/>
        </w:rPr>
      </w:pPr>
      <w:r w:rsidRPr="00557752">
        <w:rPr>
          <w:rFonts w:cs="Arial"/>
          <w:b/>
          <w:bCs/>
          <w:color w:val="000000"/>
          <w:spacing w:val="7"/>
        </w:rPr>
        <w:lastRenderedPageBreak/>
        <w:t>ONE YOU PLYMOUTH</w:t>
      </w:r>
    </w:p>
    <w:p w14:paraId="6A9E090A" w14:textId="77777777" w:rsidR="00557752" w:rsidRPr="00557752" w:rsidRDefault="00557752" w:rsidP="00F733D9">
      <w:pPr>
        <w:jc w:val="both"/>
        <w:rPr>
          <w:rFonts w:cs="Arial"/>
          <w:b/>
          <w:bCs/>
          <w:color w:val="000000"/>
          <w:spacing w:val="7"/>
          <w:sz w:val="12"/>
          <w:szCs w:val="12"/>
        </w:rPr>
      </w:pPr>
    </w:p>
    <w:p w14:paraId="7F4A7E1C" w14:textId="66175712" w:rsidR="00F733D9" w:rsidRPr="00426578" w:rsidRDefault="00F733D9" w:rsidP="00F733D9">
      <w:pPr>
        <w:jc w:val="both"/>
        <w:rPr>
          <w:rFonts w:cs="Arial"/>
        </w:rPr>
      </w:pPr>
      <w:r w:rsidRPr="00426578">
        <w:rPr>
          <w:rFonts w:cs="Arial"/>
        </w:rPr>
        <w:t xml:space="preserve">One You Plymouth offer advice and support to help </w:t>
      </w:r>
      <w:r w:rsidR="00EF5E7B">
        <w:rPr>
          <w:rFonts w:cs="Arial"/>
        </w:rPr>
        <w:t>adults</w:t>
      </w:r>
      <w:r w:rsidRPr="00426578">
        <w:rPr>
          <w:rFonts w:cs="Arial"/>
        </w:rPr>
        <w:t xml:space="preserve"> to improve their diet and achieve a healthy weight via a 12-week face to face, or virtual, wellness and weight loss programme for 1.5 hours per week for 6 fortnightly sessions.</w:t>
      </w:r>
    </w:p>
    <w:p w14:paraId="67D4F3CD" w14:textId="77777777" w:rsidR="00F733D9" w:rsidRPr="00426578" w:rsidRDefault="00F733D9" w:rsidP="00F733D9">
      <w:pPr>
        <w:jc w:val="both"/>
        <w:rPr>
          <w:rFonts w:cs="Arial"/>
        </w:rPr>
      </w:pPr>
    </w:p>
    <w:p w14:paraId="6F99F495" w14:textId="109DC649" w:rsidR="00F733D9" w:rsidRPr="00426578" w:rsidRDefault="00EF5E7B" w:rsidP="00F733D9">
      <w:pPr>
        <w:jc w:val="both"/>
        <w:rPr>
          <w:rFonts w:cs="Arial"/>
        </w:rPr>
      </w:pPr>
      <w:r>
        <w:rPr>
          <w:rFonts w:cs="Arial"/>
        </w:rPr>
        <w:t>Adults</w:t>
      </w:r>
      <w:r w:rsidR="00041AE8">
        <w:rPr>
          <w:rFonts w:cs="Arial"/>
        </w:rPr>
        <w:t xml:space="preserve"> who are registered with a Plymouth GP practice can self-refer to this service. </w:t>
      </w:r>
    </w:p>
    <w:p w14:paraId="0048F4AA" w14:textId="77777777" w:rsidR="00F733D9" w:rsidRPr="00426578" w:rsidRDefault="00F733D9" w:rsidP="00F733D9">
      <w:pPr>
        <w:jc w:val="both"/>
        <w:rPr>
          <w:rFonts w:cs="Arial"/>
        </w:rPr>
      </w:pPr>
    </w:p>
    <w:p w14:paraId="09DECD0B" w14:textId="77777777" w:rsidR="00F733D9" w:rsidRPr="00426578" w:rsidRDefault="00F733D9" w:rsidP="00F733D9">
      <w:pPr>
        <w:jc w:val="both"/>
        <w:rPr>
          <w:rFonts w:cs="Arial"/>
        </w:rPr>
      </w:pPr>
      <w:r w:rsidRPr="00426578">
        <w:rPr>
          <w:rFonts w:cs="Arial"/>
        </w:rPr>
        <w:t xml:space="preserve">More information: </w:t>
      </w:r>
      <w:hyperlink r:id="rId6" w:history="1">
        <w:r w:rsidRPr="00426578">
          <w:rPr>
            <w:rStyle w:val="Hyperlink"/>
            <w:rFonts w:cs="Arial"/>
          </w:rPr>
          <w:t>www.oneyouplymouth.co.uk</w:t>
        </w:r>
      </w:hyperlink>
    </w:p>
    <w:p w14:paraId="3E9D057C" w14:textId="77777777" w:rsidR="00F733D9" w:rsidRDefault="00F733D9" w:rsidP="00F733D9">
      <w:pPr>
        <w:jc w:val="both"/>
        <w:rPr>
          <w:rFonts w:cs="Arial"/>
        </w:rPr>
      </w:pPr>
    </w:p>
    <w:p w14:paraId="59B8E44D" w14:textId="77777777" w:rsidR="00557752" w:rsidRPr="00426578" w:rsidRDefault="00557752" w:rsidP="00F733D9">
      <w:pPr>
        <w:jc w:val="both"/>
        <w:rPr>
          <w:rFonts w:cs="Arial"/>
        </w:rPr>
      </w:pPr>
    </w:p>
    <w:p w14:paraId="6EC2B1D6" w14:textId="47DA1C12" w:rsidR="00F733D9" w:rsidRPr="00557752" w:rsidRDefault="00557752" w:rsidP="00F733D9">
      <w:pPr>
        <w:jc w:val="both"/>
        <w:rPr>
          <w:rFonts w:cs="Arial"/>
          <w:b/>
          <w:bCs/>
        </w:rPr>
      </w:pPr>
      <w:r w:rsidRPr="00557752">
        <w:rPr>
          <w:rFonts w:cs="Arial"/>
          <w:b/>
          <w:bCs/>
        </w:rPr>
        <w:t>YOUR HEALTH TORBAY</w:t>
      </w:r>
    </w:p>
    <w:p w14:paraId="12F3D8BC" w14:textId="77777777" w:rsidR="00557752" w:rsidRPr="00557752" w:rsidRDefault="00557752" w:rsidP="00F733D9">
      <w:pPr>
        <w:jc w:val="both"/>
        <w:rPr>
          <w:rFonts w:cs="Arial"/>
          <w:sz w:val="12"/>
          <w:szCs w:val="12"/>
          <w:u w:val="single"/>
        </w:rPr>
      </w:pPr>
    </w:p>
    <w:p w14:paraId="3E2D4BFD" w14:textId="77777777" w:rsidR="00F733D9" w:rsidRPr="00426578" w:rsidRDefault="00F733D9" w:rsidP="00F733D9">
      <w:pPr>
        <w:jc w:val="both"/>
        <w:rPr>
          <w:rFonts w:cs="Arial"/>
        </w:rPr>
      </w:pPr>
      <w:r w:rsidRPr="00426578">
        <w:rPr>
          <w:rFonts w:cs="Arial"/>
        </w:rPr>
        <w:t>Your Health Torbay offers nutritional and fitness advice according to individual needs. The service offers personalised support which is decided following an initial one to one assessment.</w:t>
      </w:r>
    </w:p>
    <w:p w14:paraId="6AC8FC74" w14:textId="77777777" w:rsidR="00F733D9" w:rsidRPr="00426578" w:rsidRDefault="00F733D9" w:rsidP="00F733D9">
      <w:pPr>
        <w:jc w:val="both"/>
        <w:rPr>
          <w:rFonts w:cs="Arial"/>
        </w:rPr>
      </w:pPr>
    </w:p>
    <w:p w14:paraId="3B89DC49" w14:textId="36D2EC42" w:rsidR="00F733D9" w:rsidRPr="00426578" w:rsidRDefault="00EF5E7B" w:rsidP="00F733D9">
      <w:pPr>
        <w:jc w:val="both"/>
        <w:rPr>
          <w:rFonts w:cs="Arial"/>
        </w:rPr>
      </w:pPr>
      <w:r>
        <w:rPr>
          <w:rFonts w:cs="Arial"/>
        </w:rPr>
        <w:t>Adults</w:t>
      </w:r>
      <w:r w:rsidR="00041AE8">
        <w:rPr>
          <w:rFonts w:cs="Arial"/>
        </w:rPr>
        <w:t xml:space="preserve"> who are registered with a Torbay GP practice can self-refer to this service. </w:t>
      </w:r>
    </w:p>
    <w:p w14:paraId="32D4B6F6" w14:textId="77777777" w:rsidR="00F733D9" w:rsidRPr="00426578" w:rsidRDefault="00F733D9" w:rsidP="00F733D9">
      <w:pPr>
        <w:jc w:val="both"/>
        <w:rPr>
          <w:rFonts w:cs="Arial"/>
        </w:rPr>
      </w:pPr>
    </w:p>
    <w:p w14:paraId="257BB810" w14:textId="77777777" w:rsidR="00F733D9" w:rsidRPr="00426578" w:rsidRDefault="00F733D9" w:rsidP="00F733D9">
      <w:pPr>
        <w:jc w:val="both"/>
        <w:rPr>
          <w:rFonts w:cs="Arial"/>
        </w:rPr>
      </w:pPr>
      <w:r w:rsidRPr="00426578">
        <w:rPr>
          <w:rFonts w:cs="Arial"/>
        </w:rPr>
        <w:t xml:space="preserve">More information: </w:t>
      </w:r>
      <w:hyperlink r:id="rId7" w:history="1">
        <w:r w:rsidRPr="00426578">
          <w:rPr>
            <w:rStyle w:val="Hyperlink"/>
            <w:rFonts w:cs="Arial"/>
          </w:rPr>
          <w:t>www.yourhealthtorbay.co.uk</w:t>
        </w:r>
      </w:hyperlink>
    </w:p>
    <w:p w14:paraId="2C158466" w14:textId="77777777" w:rsidR="00F733D9" w:rsidRDefault="00F733D9" w:rsidP="00F733D9">
      <w:pPr>
        <w:spacing w:line="276" w:lineRule="auto"/>
        <w:jc w:val="both"/>
        <w:rPr>
          <w:u w:val="single"/>
        </w:rPr>
      </w:pPr>
    </w:p>
    <w:p w14:paraId="0840640C" w14:textId="77777777" w:rsidR="00041AE8" w:rsidRDefault="00041AE8" w:rsidP="00F733D9">
      <w:pPr>
        <w:spacing w:line="276" w:lineRule="auto"/>
        <w:jc w:val="both"/>
        <w:rPr>
          <w:u w:val="single"/>
        </w:rPr>
      </w:pPr>
    </w:p>
    <w:p w14:paraId="52760F4C" w14:textId="77777777" w:rsidR="00F733D9" w:rsidRDefault="00F733D9" w:rsidP="00F733D9">
      <w:pPr>
        <w:spacing w:line="264" w:lineRule="auto"/>
        <w:jc w:val="both"/>
        <w:rPr>
          <w:rFonts w:cs="Arial"/>
          <w:b/>
          <w:bCs/>
          <w:caps/>
          <w:color w:val="000000" w:themeColor="text1"/>
        </w:rPr>
      </w:pPr>
      <w:r w:rsidRPr="00041AE8">
        <w:rPr>
          <w:rFonts w:cs="Arial"/>
          <w:b/>
          <w:bCs/>
          <w:caps/>
          <w:color w:val="000000" w:themeColor="text1"/>
        </w:rPr>
        <w:t xml:space="preserve">Healthier </w:t>
      </w:r>
      <w:proofErr w:type="gramStart"/>
      <w:r w:rsidRPr="00041AE8">
        <w:rPr>
          <w:rFonts w:cs="Arial"/>
          <w:b/>
          <w:bCs/>
          <w:caps/>
          <w:color w:val="000000" w:themeColor="text1"/>
        </w:rPr>
        <w:t>You</w:t>
      </w:r>
      <w:proofErr w:type="gramEnd"/>
      <w:r w:rsidRPr="00041AE8">
        <w:rPr>
          <w:rFonts w:cs="Arial"/>
          <w:b/>
          <w:bCs/>
          <w:caps/>
          <w:color w:val="000000" w:themeColor="text1"/>
        </w:rPr>
        <w:t xml:space="preserve"> Diabetes Prevention Programme</w:t>
      </w:r>
    </w:p>
    <w:p w14:paraId="413E44F3" w14:textId="77777777" w:rsidR="00041AE8" w:rsidRPr="00041AE8" w:rsidRDefault="00041AE8" w:rsidP="00F733D9">
      <w:pPr>
        <w:spacing w:line="264" w:lineRule="auto"/>
        <w:jc w:val="both"/>
        <w:rPr>
          <w:rFonts w:cs="Arial"/>
          <w:b/>
          <w:bCs/>
          <w:caps/>
          <w:color w:val="000000" w:themeColor="text1"/>
          <w:sz w:val="12"/>
          <w:szCs w:val="12"/>
        </w:rPr>
      </w:pPr>
    </w:p>
    <w:p w14:paraId="1635C8F4" w14:textId="27463BC7" w:rsidR="00F733D9" w:rsidRPr="00426578" w:rsidRDefault="00F733D9" w:rsidP="00F733D9">
      <w:pPr>
        <w:spacing w:after="200" w:line="276" w:lineRule="auto"/>
        <w:jc w:val="both"/>
        <w:rPr>
          <w:rFonts w:cs="Arial"/>
        </w:rPr>
      </w:pPr>
      <w:r w:rsidRPr="00426578">
        <w:rPr>
          <w:rFonts w:cs="Arial"/>
        </w:rPr>
        <w:t xml:space="preserve">This service is for </w:t>
      </w:r>
      <w:r w:rsidR="00EF5E7B">
        <w:rPr>
          <w:rFonts w:cs="Arial"/>
        </w:rPr>
        <w:t>adults</w:t>
      </w:r>
      <w:r w:rsidRPr="00426578">
        <w:rPr>
          <w:rFonts w:cs="Arial"/>
        </w:rPr>
        <w:t xml:space="preserve"> who have been identified as being at risk of developing Type 2 Diabetes.</w:t>
      </w:r>
      <w:r>
        <w:rPr>
          <w:rFonts w:cs="Arial"/>
        </w:rPr>
        <w:t xml:space="preserve"> It</w:t>
      </w:r>
      <w:r w:rsidRPr="00426578">
        <w:rPr>
          <w:rFonts w:cs="Arial"/>
        </w:rPr>
        <w:t xml:space="preserve"> provides a nine-month lifestyle change programme, delivered across Devon, aiming to help prevent diabetes through healthier eating, physical activity, problem solving, stress reduction and coping skills.</w:t>
      </w:r>
    </w:p>
    <w:p w14:paraId="286AF329" w14:textId="77777777" w:rsidR="00F733D9" w:rsidRDefault="00F733D9" w:rsidP="00F733D9">
      <w:pPr>
        <w:spacing w:line="264" w:lineRule="auto"/>
        <w:jc w:val="both"/>
        <w:rPr>
          <w:rFonts w:cs="Arial"/>
          <w:lang w:eastAsia="en-GB"/>
        </w:rPr>
      </w:pPr>
      <w:r w:rsidRPr="00426578">
        <w:rPr>
          <w:rFonts w:cs="Arial"/>
        </w:rPr>
        <w:t xml:space="preserve">Access to this service is via GP referral only. </w:t>
      </w:r>
      <w:r w:rsidRPr="00426578">
        <w:rPr>
          <w:rFonts w:cs="Arial"/>
          <w:lang w:eastAsia="en-GB"/>
        </w:rPr>
        <w:t>If you are interested in joining this programme discuss this with your GP to find out whether it is suitable for you.</w:t>
      </w:r>
    </w:p>
    <w:p w14:paraId="2F6C90F5" w14:textId="77777777" w:rsidR="00F733D9" w:rsidRDefault="00F733D9" w:rsidP="00F733D9">
      <w:pPr>
        <w:spacing w:line="264" w:lineRule="auto"/>
        <w:jc w:val="both"/>
        <w:rPr>
          <w:rFonts w:cs="Arial"/>
          <w:lang w:eastAsia="en-GB"/>
        </w:rPr>
      </w:pPr>
    </w:p>
    <w:p w14:paraId="09991C0F" w14:textId="77777777" w:rsidR="00041AE8" w:rsidRPr="00041AE8" w:rsidRDefault="00041AE8" w:rsidP="00F733D9">
      <w:pPr>
        <w:spacing w:line="264" w:lineRule="auto"/>
        <w:jc w:val="both"/>
        <w:rPr>
          <w:rFonts w:cs="Arial"/>
          <w:sz w:val="12"/>
          <w:szCs w:val="12"/>
          <w:lang w:eastAsia="en-GB"/>
        </w:rPr>
      </w:pPr>
    </w:p>
    <w:p w14:paraId="2207D7DF" w14:textId="77777777" w:rsidR="00F733D9" w:rsidRDefault="00F733D9" w:rsidP="00F733D9">
      <w:pPr>
        <w:spacing w:line="276" w:lineRule="auto"/>
        <w:jc w:val="both"/>
        <w:rPr>
          <w:b/>
          <w:bCs/>
          <w:caps/>
        </w:rPr>
      </w:pPr>
      <w:r w:rsidRPr="00041AE8">
        <w:rPr>
          <w:b/>
          <w:bCs/>
          <w:caps/>
        </w:rPr>
        <w:t>NHS Better Health</w:t>
      </w:r>
    </w:p>
    <w:p w14:paraId="5EE4F99C" w14:textId="77777777" w:rsidR="00041AE8" w:rsidRPr="00041AE8" w:rsidRDefault="00041AE8" w:rsidP="00F733D9">
      <w:pPr>
        <w:spacing w:line="276" w:lineRule="auto"/>
        <w:jc w:val="both"/>
        <w:rPr>
          <w:b/>
          <w:bCs/>
          <w:caps/>
          <w:sz w:val="12"/>
          <w:szCs w:val="12"/>
        </w:rPr>
      </w:pPr>
    </w:p>
    <w:p w14:paraId="21F1421B" w14:textId="7F3EAD87" w:rsidR="00F733D9" w:rsidRDefault="00F733D9" w:rsidP="00F733D9">
      <w:pPr>
        <w:spacing w:line="276" w:lineRule="auto"/>
        <w:jc w:val="both"/>
        <w:rPr>
          <w:rFonts w:cs="Arial"/>
          <w:color w:val="000000"/>
        </w:rPr>
      </w:pPr>
      <w:r w:rsidRPr="00C83D77">
        <w:rPr>
          <w:rFonts w:cs="Arial"/>
          <w:color w:val="000000"/>
        </w:rPr>
        <w:t xml:space="preserve">This national website has a range of free tools to help </w:t>
      </w:r>
      <w:r w:rsidR="00EF5E7B">
        <w:rPr>
          <w:rFonts w:cs="Arial"/>
          <w:color w:val="000000"/>
        </w:rPr>
        <w:t>adults</w:t>
      </w:r>
      <w:r w:rsidRPr="00C83D77">
        <w:rPr>
          <w:rFonts w:cs="Arial"/>
          <w:color w:val="000000"/>
        </w:rPr>
        <w:t xml:space="preserve"> to lose weight including weight loss plans and programmes.</w:t>
      </w:r>
    </w:p>
    <w:p w14:paraId="7306AAFF" w14:textId="77777777" w:rsidR="00041AE8" w:rsidRPr="00C83D77" w:rsidRDefault="00041AE8" w:rsidP="00F733D9">
      <w:pPr>
        <w:spacing w:line="276" w:lineRule="auto"/>
        <w:jc w:val="both"/>
        <w:rPr>
          <w:rFonts w:cs="Arial"/>
          <w:color w:val="000000"/>
        </w:rPr>
      </w:pPr>
    </w:p>
    <w:p w14:paraId="3F81D336" w14:textId="77777777" w:rsidR="00F733D9" w:rsidRPr="00C83D77" w:rsidRDefault="00F733D9" w:rsidP="00F733D9">
      <w:pPr>
        <w:spacing w:line="276" w:lineRule="auto"/>
        <w:jc w:val="both"/>
        <w:rPr>
          <w:rFonts w:cs="Arial"/>
          <w:color w:val="000000"/>
        </w:rPr>
      </w:pPr>
      <w:r w:rsidRPr="00C83D77">
        <w:rPr>
          <w:rFonts w:cs="Arial"/>
          <w:color w:val="000000"/>
        </w:rPr>
        <w:t xml:space="preserve">More information: </w:t>
      </w:r>
      <w:hyperlink r:id="rId8" w:history="1">
        <w:r w:rsidRPr="00C83D77">
          <w:rPr>
            <w:rStyle w:val="Hyperlink"/>
            <w:rFonts w:cs="Arial"/>
          </w:rPr>
          <w:t>www.nhs.uk/better-health</w:t>
        </w:r>
      </w:hyperlink>
      <w:r w:rsidRPr="00C83D77">
        <w:rPr>
          <w:rFonts w:cs="Arial"/>
          <w:color w:val="000000"/>
        </w:rPr>
        <w:t xml:space="preserve"> </w:t>
      </w:r>
    </w:p>
    <w:p w14:paraId="0153335E" w14:textId="77777777" w:rsidR="00041AE8" w:rsidRDefault="00041AE8" w:rsidP="00F733D9">
      <w:pPr>
        <w:spacing w:line="264" w:lineRule="auto"/>
        <w:jc w:val="both"/>
        <w:rPr>
          <w:rFonts w:cs="Arial"/>
          <w:color w:val="000000" w:themeColor="text1"/>
          <w:u w:val="single"/>
        </w:rPr>
      </w:pPr>
    </w:p>
    <w:p w14:paraId="5190708C" w14:textId="77777777" w:rsidR="00735004" w:rsidRDefault="00735004" w:rsidP="00F733D9">
      <w:pPr>
        <w:spacing w:line="264" w:lineRule="auto"/>
        <w:jc w:val="both"/>
        <w:rPr>
          <w:rFonts w:cs="Arial"/>
          <w:color w:val="000000" w:themeColor="text1"/>
          <w:u w:val="single"/>
        </w:rPr>
      </w:pPr>
    </w:p>
    <w:p w14:paraId="3B0FA108" w14:textId="77777777" w:rsidR="00735004" w:rsidRDefault="00735004" w:rsidP="00F733D9">
      <w:pPr>
        <w:spacing w:line="264" w:lineRule="auto"/>
        <w:jc w:val="both"/>
        <w:rPr>
          <w:rFonts w:cs="Arial"/>
          <w:color w:val="000000" w:themeColor="text1"/>
          <w:u w:val="single"/>
        </w:rPr>
      </w:pPr>
    </w:p>
    <w:p w14:paraId="0F140035" w14:textId="77777777" w:rsidR="00735004" w:rsidRDefault="00735004" w:rsidP="00F733D9">
      <w:pPr>
        <w:spacing w:line="264" w:lineRule="auto"/>
        <w:jc w:val="both"/>
        <w:rPr>
          <w:rFonts w:cs="Arial"/>
          <w:color w:val="000000" w:themeColor="text1"/>
          <w:u w:val="single"/>
        </w:rPr>
      </w:pPr>
    </w:p>
    <w:p w14:paraId="1BC0169A" w14:textId="77777777" w:rsidR="00735004" w:rsidRDefault="00735004" w:rsidP="00F733D9">
      <w:pPr>
        <w:spacing w:line="264" w:lineRule="auto"/>
        <w:jc w:val="both"/>
        <w:rPr>
          <w:rFonts w:cs="Arial"/>
          <w:color w:val="000000" w:themeColor="text1"/>
          <w:u w:val="single"/>
        </w:rPr>
      </w:pPr>
    </w:p>
    <w:p w14:paraId="4B64EA04" w14:textId="77777777" w:rsidR="00735004" w:rsidRDefault="00735004" w:rsidP="00F733D9">
      <w:pPr>
        <w:spacing w:line="264" w:lineRule="auto"/>
        <w:jc w:val="both"/>
        <w:rPr>
          <w:rFonts w:cs="Arial"/>
          <w:b/>
          <w:bCs/>
          <w:color w:val="000000" w:themeColor="text1"/>
        </w:rPr>
      </w:pPr>
    </w:p>
    <w:p w14:paraId="6F55579E" w14:textId="77777777" w:rsidR="00735004" w:rsidRDefault="00735004" w:rsidP="00735004">
      <w:pPr>
        <w:spacing w:line="22" w:lineRule="atLeast"/>
        <w:jc w:val="both"/>
        <w:rPr>
          <w:rFonts w:cs="Arial"/>
          <w:b/>
          <w:bCs/>
          <w:caps/>
        </w:rPr>
      </w:pPr>
      <w:bookmarkStart w:id="1" w:name="_Hlk180652124"/>
      <w:r w:rsidRPr="009A0A74">
        <w:rPr>
          <w:rFonts w:cs="Arial"/>
          <w:b/>
          <w:bCs/>
          <w:caps/>
        </w:rPr>
        <w:lastRenderedPageBreak/>
        <w:t>Best You</w:t>
      </w:r>
    </w:p>
    <w:p w14:paraId="380F381E" w14:textId="77777777" w:rsidR="00735004" w:rsidRPr="009A0A74" w:rsidRDefault="00735004" w:rsidP="00735004">
      <w:pPr>
        <w:spacing w:line="22" w:lineRule="atLeast"/>
        <w:jc w:val="both"/>
        <w:rPr>
          <w:rFonts w:cs="Arial"/>
          <w:b/>
          <w:bCs/>
          <w:caps/>
        </w:rPr>
      </w:pPr>
    </w:p>
    <w:p w14:paraId="3AE8AA25" w14:textId="77777777" w:rsidR="00735004" w:rsidRDefault="00735004" w:rsidP="00735004">
      <w:pPr>
        <w:spacing w:line="22" w:lineRule="atLeast"/>
        <w:jc w:val="both"/>
        <w:rPr>
          <w:rFonts w:cs="Arial"/>
        </w:rPr>
      </w:pPr>
      <w:r w:rsidRPr="00426578">
        <w:rPr>
          <w:rFonts w:cs="Arial"/>
        </w:rPr>
        <w:t xml:space="preserve">The </w:t>
      </w:r>
      <w:proofErr w:type="spellStart"/>
      <w:r w:rsidRPr="00426578">
        <w:rPr>
          <w:rFonts w:cs="Arial"/>
        </w:rPr>
        <w:t>BestYou</w:t>
      </w:r>
      <w:proofErr w:type="spellEnd"/>
      <w:r w:rsidRPr="00426578">
        <w:rPr>
          <w:rFonts w:cs="Arial"/>
        </w:rPr>
        <w:t xml:space="preserve"> app supports wider health and wellbeing goals including increasing activity levels, stopping smoking, managing weight</w:t>
      </w:r>
      <w:r>
        <w:rPr>
          <w:rFonts w:cs="Arial"/>
        </w:rPr>
        <w:t>,</w:t>
      </w:r>
      <w:r w:rsidRPr="00426578">
        <w:rPr>
          <w:rFonts w:cs="Arial"/>
        </w:rPr>
        <w:t xml:space="preserve"> and reducing alcohol consumption.</w:t>
      </w:r>
    </w:p>
    <w:p w14:paraId="0AD41FB7" w14:textId="77777777" w:rsidR="00735004" w:rsidRPr="00426578" w:rsidRDefault="00735004" w:rsidP="00735004">
      <w:pPr>
        <w:spacing w:line="22" w:lineRule="atLeast"/>
        <w:jc w:val="both"/>
        <w:rPr>
          <w:rFonts w:cs="Arial"/>
        </w:rPr>
      </w:pPr>
    </w:p>
    <w:p w14:paraId="06D173E5" w14:textId="77777777" w:rsidR="00735004" w:rsidRPr="00426578" w:rsidRDefault="00735004" w:rsidP="00735004">
      <w:pPr>
        <w:spacing w:after="200" w:line="22" w:lineRule="atLeast"/>
        <w:jc w:val="both"/>
        <w:rPr>
          <w:rFonts w:cs="Arial"/>
        </w:rPr>
      </w:pPr>
      <w:r w:rsidRPr="00426578">
        <w:rPr>
          <w:rFonts w:cs="Arial"/>
        </w:rPr>
        <w:t xml:space="preserve">More information: </w:t>
      </w:r>
      <w:hyperlink r:id="rId9" w:history="1">
        <w:r w:rsidRPr="00426578">
          <w:rPr>
            <w:rStyle w:val="Hyperlink"/>
            <w:rFonts w:cs="Arial"/>
          </w:rPr>
          <w:t>www.best-you.org</w:t>
        </w:r>
      </w:hyperlink>
    </w:p>
    <w:bookmarkEnd w:id="1"/>
    <w:p w14:paraId="71903D38" w14:textId="77777777" w:rsidR="00041AE8" w:rsidRDefault="00041AE8" w:rsidP="00F733D9">
      <w:pPr>
        <w:spacing w:line="264" w:lineRule="auto"/>
        <w:jc w:val="both"/>
        <w:rPr>
          <w:rFonts w:cs="Arial"/>
          <w:b/>
          <w:bCs/>
          <w:color w:val="000000" w:themeColor="text1"/>
        </w:rPr>
      </w:pPr>
    </w:p>
    <w:p w14:paraId="26275D85" w14:textId="77777777" w:rsidR="00D4381D" w:rsidRDefault="00D4381D" w:rsidP="00D4381D">
      <w:pPr>
        <w:spacing w:line="264" w:lineRule="auto"/>
        <w:rPr>
          <w:rFonts w:cs="Arial"/>
          <w:b/>
          <w:bCs/>
          <w:caps/>
        </w:rPr>
      </w:pPr>
      <w:r w:rsidRPr="002C600A">
        <w:rPr>
          <w:rFonts w:cs="Arial"/>
          <w:b/>
          <w:bCs/>
          <w:caps/>
        </w:rPr>
        <w:t>MyHealth Devon</w:t>
      </w:r>
    </w:p>
    <w:p w14:paraId="4F3B8A7C" w14:textId="77777777" w:rsidR="00D4381D" w:rsidRPr="002C600A" w:rsidRDefault="00D4381D" w:rsidP="00D4381D">
      <w:pPr>
        <w:spacing w:line="264" w:lineRule="auto"/>
        <w:rPr>
          <w:rFonts w:cs="Arial"/>
          <w:b/>
          <w:bCs/>
          <w:caps/>
        </w:rPr>
      </w:pPr>
    </w:p>
    <w:p w14:paraId="3A3CA8B7" w14:textId="77777777" w:rsidR="00D4381D" w:rsidRDefault="00D4381D" w:rsidP="00D4381D">
      <w:pPr>
        <w:spacing w:line="264" w:lineRule="auto"/>
        <w:rPr>
          <w:rFonts w:cs="Arial"/>
        </w:rPr>
      </w:pPr>
      <w:r>
        <w:rPr>
          <w:rFonts w:cs="Arial"/>
        </w:rPr>
        <w:t>Information about local services and support for weight management.</w:t>
      </w:r>
    </w:p>
    <w:p w14:paraId="44213D03" w14:textId="77777777" w:rsidR="00D4381D" w:rsidRDefault="00D4381D" w:rsidP="00D4381D">
      <w:pPr>
        <w:spacing w:line="264" w:lineRule="auto"/>
        <w:rPr>
          <w:rFonts w:cs="Arial"/>
        </w:rPr>
      </w:pPr>
    </w:p>
    <w:p w14:paraId="4A2E6F56" w14:textId="22358AF9" w:rsidR="00D4381D" w:rsidRDefault="00D4381D" w:rsidP="00D4381D">
      <w:pPr>
        <w:spacing w:line="264" w:lineRule="auto"/>
        <w:rPr>
          <w:rFonts w:cs="Arial"/>
        </w:rPr>
      </w:pPr>
      <w:r>
        <w:rPr>
          <w:rFonts w:cs="Arial"/>
        </w:rPr>
        <w:t xml:space="preserve">More information: </w:t>
      </w:r>
      <w:hyperlink r:id="rId10" w:history="1">
        <w:r w:rsidR="00ED670E" w:rsidRPr="000A7372">
          <w:rPr>
            <w:rStyle w:val="Hyperlink"/>
            <w:rFonts w:cs="Arial"/>
            <w:highlight w:val="yellow"/>
          </w:rPr>
          <w:t>www.myhealth-devon.nhs.uk</w:t>
        </w:r>
      </w:hyperlink>
      <w:r w:rsidR="00ED670E">
        <w:rPr>
          <w:rFonts w:cs="Arial"/>
        </w:rPr>
        <w:t xml:space="preserve"> </w:t>
      </w:r>
    </w:p>
    <w:p w14:paraId="17041C43" w14:textId="77777777" w:rsidR="00D4381D" w:rsidRDefault="00D4381D" w:rsidP="00F733D9">
      <w:pPr>
        <w:spacing w:line="264" w:lineRule="auto"/>
        <w:jc w:val="both"/>
        <w:rPr>
          <w:rFonts w:cs="Arial"/>
          <w:b/>
          <w:bCs/>
          <w:color w:val="000000" w:themeColor="text1"/>
        </w:rPr>
      </w:pPr>
    </w:p>
    <w:p w14:paraId="32D037C7" w14:textId="77777777" w:rsidR="00735004" w:rsidRDefault="00735004" w:rsidP="00F733D9">
      <w:pPr>
        <w:spacing w:line="264" w:lineRule="auto"/>
        <w:jc w:val="both"/>
        <w:rPr>
          <w:rFonts w:cs="Arial"/>
          <w:b/>
          <w:bCs/>
          <w:color w:val="000000" w:themeColor="text1"/>
        </w:rPr>
      </w:pPr>
    </w:p>
    <w:p w14:paraId="63FA008B" w14:textId="744C2CA2" w:rsidR="00F733D9" w:rsidRPr="00D4381D" w:rsidRDefault="00F733D9" w:rsidP="00F733D9">
      <w:pPr>
        <w:spacing w:line="264" w:lineRule="auto"/>
        <w:jc w:val="both"/>
        <w:rPr>
          <w:rFonts w:cs="Arial"/>
          <w:b/>
          <w:bCs/>
          <w:color w:val="0070C0"/>
        </w:rPr>
      </w:pPr>
      <w:r w:rsidRPr="00D4381D">
        <w:rPr>
          <w:rFonts w:cs="Arial"/>
          <w:b/>
          <w:bCs/>
          <w:color w:val="0070C0"/>
        </w:rPr>
        <w:t xml:space="preserve">If you have </w:t>
      </w:r>
      <w:r w:rsidR="00D4381D">
        <w:rPr>
          <w:rFonts w:cs="Arial"/>
          <w:b/>
          <w:bCs/>
          <w:color w:val="0070C0"/>
        </w:rPr>
        <w:t xml:space="preserve">Type 2 </w:t>
      </w:r>
      <w:r w:rsidRPr="00D4381D">
        <w:rPr>
          <w:rFonts w:cs="Arial"/>
          <w:b/>
          <w:bCs/>
          <w:color w:val="0070C0"/>
        </w:rPr>
        <w:t>Diabetes</w:t>
      </w:r>
    </w:p>
    <w:p w14:paraId="0A64CE8E" w14:textId="77777777" w:rsidR="00F733D9" w:rsidRDefault="00F733D9" w:rsidP="00F733D9">
      <w:pPr>
        <w:spacing w:line="264" w:lineRule="auto"/>
        <w:jc w:val="both"/>
        <w:rPr>
          <w:rFonts w:cs="Arial"/>
          <w:color w:val="000000" w:themeColor="text1"/>
          <w:u w:val="single"/>
        </w:rPr>
      </w:pPr>
    </w:p>
    <w:p w14:paraId="4056F827" w14:textId="77777777" w:rsidR="00F733D9" w:rsidRDefault="00F733D9" w:rsidP="00F733D9">
      <w:pPr>
        <w:spacing w:line="276" w:lineRule="auto"/>
        <w:jc w:val="both"/>
        <w:rPr>
          <w:rFonts w:cs="Arial"/>
          <w:b/>
          <w:bCs/>
          <w:caps/>
          <w:color w:val="000000" w:themeColor="text1"/>
        </w:rPr>
      </w:pPr>
      <w:r w:rsidRPr="00041AE8">
        <w:rPr>
          <w:rFonts w:cs="Arial"/>
          <w:b/>
          <w:bCs/>
          <w:caps/>
          <w:color w:val="000000" w:themeColor="text1"/>
        </w:rPr>
        <w:t>NHS Type 2 Diabetes Path to Remission Programme</w:t>
      </w:r>
    </w:p>
    <w:p w14:paraId="6E088995" w14:textId="77777777" w:rsidR="00041AE8" w:rsidRPr="00041AE8" w:rsidRDefault="00041AE8" w:rsidP="00F733D9">
      <w:pPr>
        <w:spacing w:line="276" w:lineRule="auto"/>
        <w:jc w:val="both"/>
        <w:rPr>
          <w:rFonts w:cs="Arial"/>
          <w:b/>
          <w:bCs/>
          <w:caps/>
          <w:color w:val="000000" w:themeColor="text1"/>
          <w:sz w:val="12"/>
          <w:szCs w:val="12"/>
        </w:rPr>
      </w:pPr>
    </w:p>
    <w:p w14:paraId="637ABB3F" w14:textId="238F2105" w:rsidR="00F733D9" w:rsidRDefault="00F733D9" w:rsidP="00F733D9">
      <w:pPr>
        <w:pStyle w:val="NoSpacing"/>
        <w:spacing w:line="276" w:lineRule="auto"/>
        <w:jc w:val="both"/>
        <w:rPr>
          <w:rFonts w:ascii="Arial" w:eastAsia="Times New Roman" w:hAnsi="Arial" w:cs="Arial"/>
          <w:sz w:val="24"/>
          <w:szCs w:val="24"/>
          <w:lang w:eastAsia="en-GB"/>
        </w:rPr>
      </w:pPr>
      <w:r w:rsidRPr="00426578">
        <w:rPr>
          <w:rFonts w:ascii="Arial" w:eastAsia="Times New Roman" w:hAnsi="Arial" w:cs="Arial"/>
          <w:sz w:val="24"/>
          <w:szCs w:val="24"/>
          <w:lang w:eastAsia="en-GB"/>
        </w:rPr>
        <w:t xml:space="preserve">This programme </w:t>
      </w:r>
      <w:r w:rsidRPr="00426578">
        <w:rPr>
          <w:rFonts w:ascii="Arial" w:hAnsi="Arial" w:cs="Arial"/>
          <w:color w:val="202A30"/>
          <w:sz w:val="24"/>
          <w:szCs w:val="24"/>
          <w:shd w:val="clear" w:color="auto" w:fill="FFFFFF"/>
        </w:rPr>
        <w:t xml:space="preserve">provides low calorie, total diet replacement treatment for </w:t>
      </w:r>
      <w:r w:rsidR="00EF5E7B">
        <w:rPr>
          <w:rFonts w:ascii="Arial" w:hAnsi="Arial" w:cs="Arial"/>
          <w:color w:val="202A30"/>
          <w:sz w:val="24"/>
          <w:szCs w:val="24"/>
          <w:shd w:val="clear" w:color="auto" w:fill="FFFFFF"/>
        </w:rPr>
        <w:t>adults</w:t>
      </w:r>
      <w:r w:rsidRPr="00426578">
        <w:rPr>
          <w:rFonts w:ascii="Arial" w:hAnsi="Arial" w:cs="Arial"/>
          <w:color w:val="202A30"/>
          <w:sz w:val="24"/>
          <w:szCs w:val="24"/>
          <w:shd w:val="clear" w:color="auto" w:fill="FFFFFF"/>
        </w:rPr>
        <w:t xml:space="preserve"> who are</w:t>
      </w:r>
      <w:r w:rsidR="00EF5E7B">
        <w:rPr>
          <w:rFonts w:ascii="Arial" w:hAnsi="Arial" w:cs="Arial"/>
          <w:color w:val="202A30"/>
          <w:sz w:val="24"/>
          <w:szCs w:val="24"/>
          <w:shd w:val="clear" w:color="auto" w:fill="FFFFFF"/>
        </w:rPr>
        <w:t xml:space="preserve"> aged 18 to 65 years,</w:t>
      </w:r>
      <w:r w:rsidRPr="00426578">
        <w:rPr>
          <w:rFonts w:ascii="Arial" w:hAnsi="Arial" w:cs="Arial"/>
          <w:color w:val="202A30"/>
          <w:sz w:val="24"/>
          <w:szCs w:val="24"/>
          <w:shd w:val="clear" w:color="auto" w:fill="FFFFFF"/>
        </w:rPr>
        <w:t xml:space="preserve"> living with type 2 diabetes.</w:t>
      </w:r>
      <w:r>
        <w:rPr>
          <w:rFonts w:ascii="Arial" w:eastAsia="Times New Roman" w:hAnsi="Arial" w:cs="Arial"/>
          <w:sz w:val="24"/>
          <w:szCs w:val="24"/>
          <w:lang w:eastAsia="en-GB"/>
        </w:rPr>
        <w:t xml:space="preserve"> </w:t>
      </w:r>
      <w:r w:rsidR="00EF5E7B">
        <w:rPr>
          <w:rFonts w:ascii="Arial" w:eastAsia="Times New Roman" w:hAnsi="Arial" w:cs="Arial"/>
          <w:sz w:val="24"/>
          <w:szCs w:val="24"/>
          <w:lang w:eastAsia="en-GB"/>
        </w:rPr>
        <w:t>Adults</w:t>
      </w:r>
      <w:r w:rsidRPr="00426578">
        <w:rPr>
          <w:rFonts w:ascii="Arial" w:eastAsia="Times New Roman" w:hAnsi="Arial" w:cs="Arial"/>
          <w:sz w:val="24"/>
          <w:szCs w:val="24"/>
          <w:lang w:eastAsia="en-GB"/>
        </w:rPr>
        <w:t xml:space="preserve"> are offered 12 weeks of total diet replacement follow</w:t>
      </w:r>
      <w:r>
        <w:rPr>
          <w:rFonts w:ascii="Arial" w:eastAsia="Times New Roman" w:hAnsi="Arial" w:cs="Arial"/>
          <w:sz w:val="24"/>
          <w:szCs w:val="24"/>
          <w:lang w:eastAsia="en-GB"/>
        </w:rPr>
        <w:t>ed</w:t>
      </w:r>
      <w:r w:rsidRPr="00426578">
        <w:rPr>
          <w:rFonts w:ascii="Arial" w:eastAsia="Times New Roman" w:hAnsi="Arial" w:cs="Arial"/>
          <w:sz w:val="24"/>
          <w:szCs w:val="24"/>
          <w:lang w:eastAsia="en-GB"/>
        </w:rPr>
        <w:t xml:space="preserve"> by reintroduc</w:t>
      </w:r>
      <w:r>
        <w:rPr>
          <w:rFonts w:ascii="Arial" w:eastAsia="Times New Roman" w:hAnsi="Arial" w:cs="Arial"/>
          <w:sz w:val="24"/>
          <w:szCs w:val="24"/>
          <w:lang w:eastAsia="en-GB"/>
        </w:rPr>
        <w:t>tion of</w:t>
      </w:r>
      <w:r w:rsidRPr="00426578">
        <w:rPr>
          <w:rFonts w:ascii="Arial" w:eastAsia="Times New Roman" w:hAnsi="Arial" w:cs="Arial"/>
          <w:sz w:val="24"/>
          <w:szCs w:val="24"/>
          <w:lang w:eastAsia="en-GB"/>
        </w:rPr>
        <w:t xml:space="preserve"> food, ongoing education and one to one behaviour change support.</w:t>
      </w:r>
    </w:p>
    <w:p w14:paraId="257DFAE1" w14:textId="77777777" w:rsidR="00EF5E7B" w:rsidRDefault="00EF5E7B" w:rsidP="00F733D9">
      <w:pPr>
        <w:pStyle w:val="NoSpacing"/>
        <w:spacing w:line="276" w:lineRule="auto"/>
        <w:jc w:val="both"/>
        <w:rPr>
          <w:rFonts w:ascii="Arial" w:eastAsia="Times New Roman" w:hAnsi="Arial" w:cs="Arial"/>
          <w:sz w:val="24"/>
          <w:szCs w:val="24"/>
          <w:lang w:eastAsia="en-GB"/>
        </w:rPr>
      </w:pPr>
    </w:p>
    <w:p w14:paraId="7DAF25FB" w14:textId="77777777" w:rsidR="00F733D9" w:rsidRPr="00426578" w:rsidRDefault="00F733D9" w:rsidP="00F733D9">
      <w:pPr>
        <w:pStyle w:val="NoSpacing"/>
        <w:spacing w:line="276" w:lineRule="auto"/>
        <w:jc w:val="both"/>
        <w:rPr>
          <w:rFonts w:ascii="Arial" w:eastAsia="Times New Roman" w:hAnsi="Arial" w:cs="Arial"/>
          <w:sz w:val="24"/>
          <w:szCs w:val="24"/>
          <w:lang w:eastAsia="en-GB"/>
        </w:rPr>
      </w:pPr>
      <w:r w:rsidRPr="00426578">
        <w:rPr>
          <w:rFonts w:ascii="Arial" w:eastAsia="Times New Roman" w:hAnsi="Arial" w:cs="Arial"/>
          <w:sz w:val="24"/>
          <w:szCs w:val="24"/>
          <w:lang w:eastAsia="en-GB"/>
        </w:rPr>
        <w:t>Access to this service is by GP referral only. If you are interested in joining this programme discuss this with your GP to find out whether it is suitable for you.</w:t>
      </w:r>
    </w:p>
    <w:p w14:paraId="11E3E1E1" w14:textId="77777777" w:rsidR="00041AE8" w:rsidRDefault="00041AE8" w:rsidP="00F733D9">
      <w:pPr>
        <w:spacing w:line="276" w:lineRule="auto"/>
        <w:jc w:val="both"/>
        <w:rPr>
          <w:u w:val="single"/>
        </w:rPr>
      </w:pPr>
    </w:p>
    <w:p w14:paraId="477F08D2" w14:textId="6671821E" w:rsidR="00D4381D" w:rsidRPr="00D4381D" w:rsidRDefault="00D4381D" w:rsidP="00F733D9">
      <w:pPr>
        <w:spacing w:line="276" w:lineRule="auto"/>
        <w:jc w:val="both"/>
        <w:rPr>
          <w:rFonts w:cs="Arial"/>
          <w:b/>
          <w:bCs/>
          <w:color w:val="0070C0"/>
        </w:rPr>
      </w:pPr>
      <w:r w:rsidRPr="00D4381D">
        <w:rPr>
          <w:rFonts w:cs="Arial"/>
          <w:b/>
          <w:bCs/>
          <w:color w:val="0070C0"/>
        </w:rPr>
        <w:t xml:space="preserve">If you have diabetes, hypertension or </w:t>
      </w:r>
      <w:proofErr w:type="gramStart"/>
      <w:r w:rsidRPr="00D4381D">
        <w:rPr>
          <w:rFonts w:cs="Arial"/>
          <w:b/>
          <w:bCs/>
          <w:color w:val="0070C0"/>
        </w:rPr>
        <w:t>both</w:t>
      </w:r>
      <w:proofErr w:type="gramEnd"/>
    </w:p>
    <w:p w14:paraId="70DD6297" w14:textId="77777777" w:rsidR="00D4381D" w:rsidRDefault="00D4381D" w:rsidP="00F733D9">
      <w:pPr>
        <w:spacing w:line="276" w:lineRule="auto"/>
        <w:jc w:val="both"/>
        <w:rPr>
          <w:rFonts w:cs="Arial"/>
          <w:b/>
          <w:bCs/>
          <w:caps/>
          <w:color w:val="000000" w:themeColor="text1"/>
        </w:rPr>
      </w:pPr>
    </w:p>
    <w:p w14:paraId="251BD276" w14:textId="6F8232A2" w:rsidR="00F733D9" w:rsidRDefault="00F733D9" w:rsidP="00F733D9">
      <w:pPr>
        <w:spacing w:line="276" w:lineRule="auto"/>
        <w:jc w:val="both"/>
        <w:rPr>
          <w:rFonts w:cs="Arial"/>
          <w:b/>
          <w:bCs/>
          <w:caps/>
          <w:color w:val="000000" w:themeColor="text1"/>
        </w:rPr>
      </w:pPr>
      <w:r w:rsidRPr="00041AE8">
        <w:rPr>
          <w:rFonts w:cs="Arial"/>
          <w:b/>
          <w:bCs/>
          <w:caps/>
          <w:color w:val="000000" w:themeColor="text1"/>
        </w:rPr>
        <w:t>NHS Digital Weight Management Programme</w:t>
      </w:r>
    </w:p>
    <w:p w14:paraId="47263DF3" w14:textId="77777777" w:rsidR="00041AE8" w:rsidRPr="00041AE8" w:rsidRDefault="00041AE8" w:rsidP="00F733D9">
      <w:pPr>
        <w:spacing w:line="276" w:lineRule="auto"/>
        <w:jc w:val="both"/>
        <w:rPr>
          <w:rFonts w:cs="Arial"/>
          <w:b/>
          <w:bCs/>
          <w:caps/>
          <w:color w:val="000000" w:themeColor="text1"/>
          <w:sz w:val="12"/>
          <w:szCs w:val="12"/>
        </w:rPr>
      </w:pPr>
    </w:p>
    <w:p w14:paraId="3765BE8D" w14:textId="2446595C" w:rsidR="00F733D9" w:rsidRDefault="00F733D9" w:rsidP="00F733D9">
      <w:pPr>
        <w:pStyle w:val="NormalWeb"/>
        <w:shd w:val="clear" w:color="auto" w:fill="FFFFFF"/>
        <w:spacing w:before="0" w:beforeAutospacing="0" w:after="225" w:afterAutospacing="0" w:line="276" w:lineRule="auto"/>
        <w:jc w:val="both"/>
        <w:textAlignment w:val="baseline"/>
        <w:rPr>
          <w:rFonts w:ascii="Arial" w:hAnsi="Arial" w:cs="Arial"/>
          <w:color w:val="202A30"/>
        </w:rPr>
      </w:pPr>
      <w:r w:rsidRPr="00426578">
        <w:rPr>
          <w:rFonts w:ascii="Arial" w:hAnsi="Arial" w:cs="Arial"/>
          <w:color w:val="202A30"/>
        </w:rPr>
        <w:t>This national programme supports adults living with obesity who also have a diagnosis of diabetes, hypertension</w:t>
      </w:r>
      <w:r>
        <w:rPr>
          <w:rFonts w:ascii="Arial" w:hAnsi="Arial" w:cs="Arial"/>
          <w:color w:val="202A30"/>
        </w:rPr>
        <w:t>,</w:t>
      </w:r>
      <w:r w:rsidRPr="00426578">
        <w:rPr>
          <w:rFonts w:ascii="Arial" w:hAnsi="Arial" w:cs="Arial"/>
          <w:color w:val="202A30"/>
        </w:rPr>
        <w:t xml:space="preserve"> or both, to manage their weight and improve their health.</w:t>
      </w:r>
      <w:r>
        <w:rPr>
          <w:rFonts w:ascii="Arial" w:hAnsi="Arial" w:cs="Arial"/>
          <w:color w:val="202A30"/>
        </w:rPr>
        <w:t xml:space="preserve"> </w:t>
      </w:r>
      <w:r w:rsidRPr="00426578">
        <w:rPr>
          <w:rFonts w:ascii="Arial" w:hAnsi="Arial" w:cs="Arial"/>
          <w:color w:val="202A30"/>
        </w:rPr>
        <w:t xml:space="preserve">It is a 12-week online behavioural and lifestyle programme that </w:t>
      </w:r>
      <w:r w:rsidR="00EF5E7B">
        <w:rPr>
          <w:rFonts w:ascii="Arial" w:hAnsi="Arial" w:cs="Arial"/>
          <w:color w:val="202A30"/>
        </w:rPr>
        <w:t>adults</w:t>
      </w:r>
      <w:r w:rsidRPr="00426578">
        <w:rPr>
          <w:rFonts w:ascii="Arial" w:hAnsi="Arial" w:cs="Arial"/>
          <w:color w:val="202A30"/>
        </w:rPr>
        <w:t xml:space="preserve"> can access via a smartphone or computer with internet access.</w:t>
      </w:r>
    </w:p>
    <w:p w14:paraId="3A7BF85D" w14:textId="44FA6DCD" w:rsidR="00EB2049" w:rsidRPr="00426578" w:rsidRDefault="00EB2049" w:rsidP="00F733D9">
      <w:pPr>
        <w:pStyle w:val="NormalWeb"/>
        <w:shd w:val="clear" w:color="auto" w:fill="FFFFFF"/>
        <w:spacing w:before="0" w:beforeAutospacing="0" w:after="225" w:afterAutospacing="0" w:line="276" w:lineRule="auto"/>
        <w:jc w:val="both"/>
        <w:textAlignment w:val="baseline"/>
        <w:rPr>
          <w:rFonts w:ascii="Arial" w:hAnsi="Arial" w:cs="Arial"/>
          <w:color w:val="202A30"/>
        </w:rPr>
      </w:pPr>
      <w:r>
        <w:rPr>
          <w:rFonts w:ascii="Arial" w:hAnsi="Arial" w:cs="Arial"/>
          <w:color w:val="202A30"/>
        </w:rPr>
        <w:t>Access to this service is by GP or pharmacy referral only.</w:t>
      </w:r>
    </w:p>
    <w:p w14:paraId="554BFE37" w14:textId="77777777" w:rsidR="00F733D9" w:rsidRPr="00426578" w:rsidRDefault="00F733D9" w:rsidP="00F733D9">
      <w:pPr>
        <w:pStyle w:val="NoSpacing"/>
        <w:spacing w:line="276" w:lineRule="auto"/>
        <w:jc w:val="both"/>
        <w:rPr>
          <w:rFonts w:ascii="Arial" w:eastAsia="Times New Roman" w:hAnsi="Arial" w:cs="Arial"/>
          <w:sz w:val="24"/>
          <w:szCs w:val="24"/>
          <w:lang w:eastAsia="en-GB"/>
        </w:rPr>
      </w:pPr>
      <w:r w:rsidRPr="00426578">
        <w:rPr>
          <w:rFonts w:ascii="Arial" w:eastAsia="Times New Roman" w:hAnsi="Arial" w:cs="Arial"/>
          <w:sz w:val="24"/>
          <w:szCs w:val="24"/>
          <w:lang w:eastAsia="en-GB"/>
        </w:rPr>
        <w:t xml:space="preserve">More information: </w:t>
      </w:r>
      <w:hyperlink r:id="rId11" w:history="1">
        <w:r w:rsidRPr="00426578">
          <w:rPr>
            <w:rStyle w:val="Hyperlink"/>
            <w:rFonts w:ascii="Arial" w:eastAsia="Times New Roman" w:hAnsi="Arial" w:cs="Arial"/>
            <w:sz w:val="24"/>
            <w:szCs w:val="24"/>
            <w:lang w:eastAsia="en-GB"/>
          </w:rPr>
          <w:t>www.england.nhs.uk/digital-weight-management</w:t>
        </w:r>
      </w:hyperlink>
    </w:p>
    <w:p w14:paraId="6612D689" w14:textId="77777777" w:rsidR="00F733D9" w:rsidRDefault="00F733D9" w:rsidP="00F733D9">
      <w:pPr>
        <w:spacing w:line="276" w:lineRule="auto"/>
        <w:jc w:val="both"/>
        <w:rPr>
          <w:u w:val="single"/>
        </w:rPr>
      </w:pPr>
    </w:p>
    <w:p w14:paraId="4F49F264" w14:textId="77777777" w:rsidR="00EB2049" w:rsidRDefault="00EB2049" w:rsidP="00F733D9">
      <w:pPr>
        <w:spacing w:line="276" w:lineRule="auto"/>
        <w:jc w:val="both"/>
        <w:rPr>
          <w:b/>
          <w:bCs/>
          <w:color w:val="0070C0"/>
        </w:rPr>
      </w:pPr>
    </w:p>
    <w:p w14:paraId="7BD84CDC" w14:textId="77777777" w:rsidR="00EB2049" w:rsidRDefault="00EB2049" w:rsidP="00F733D9">
      <w:pPr>
        <w:spacing w:line="276" w:lineRule="auto"/>
        <w:jc w:val="both"/>
        <w:rPr>
          <w:b/>
          <w:bCs/>
          <w:color w:val="0070C0"/>
        </w:rPr>
      </w:pPr>
    </w:p>
    <w:p w14:paraId="6E286582" w14:textId="77777777" w:rsidR="00EB2049" w:rsidRDefault="00EB2049" w:rsidP="00F733D9">
      <w:pPr>
        <w:spacing w:line="276" w:lineRule="auto"/>
        <w:jc w:val="both"/>
        <w:rPr>
          <w:b/>
          <w:bCs/>
          <w:color w:val="0070C0"/>
        </w:rPr>
      </w:pPr>
    </w:p>
    <w:p w14:paraId="713283C6" w14:textId="77777777" w:rsidR="00EB2049" w:rsidRDefault="00EB2049" w:rsidP="00F733D9">
      <w:pPr>
        <w:spacing w:line="276" w:lineRule="auto"/>
        <w:jc w:val="both"/>
        <w:rPr>
          <w:b/>
          <w:bCs/>
          <w:color w:val="0070C0"/>
        </w:rPr>
      </w:pPr>
    </w:p>
    <w:p w14:paraId="3DFB83C0" w14:textId="1ECB1D5F" w:rsidR="008F7ED5" w:rsidRPr="008F7ED5" w:rsidRDefault="008F7ED5" w:rsidP="00F733D9">
      <w:pPr>
        <w:spacing w:line="276" w:lineRule="auto"/>
        <w:jc w:val="both"/>
        <w:rPr>
          <w:b/>
          <w:bCs/>
          <w:color w:val="0070C0"/>
        </w:rPr>
      </w:pPr>
      <w:r w:rsidRPr="008F7ED5">
        <w:rPr>
          <w:b/>
          <w:bCs/>
          <w:color w:val="0070C0"/>
        </w:rPr>
        <w:t>If you need psychological support</w:t>
      </w:r>
    </w:p>
    <w:p w14:paraId="703964F8" w14:textId="77777777" w:rsidR="008F7ED5" w:rsidRDefault="008F7ED5" w:rsidP="00F733D9">
      <w:pPr>
        <w:spacing w:line="276" w:lineRule="auto"/>
        <w:jc w:val="both"/>
        <w:rPr>
          <w:u w:val="single"/>
        </w:rPr>
      </w:pPr>
    </w:p>
    <w:p w14:paraId="0C0552D4" w14:textId="584049D6" w:rsidR="008F7ED5" w:rsidRDefault="008F7ED5" w:rsidP="00F733D9">
      <w:pPr>
        <w:spacing w:line="276" w:lineRule="auto"/>
        <w:jc w:val="both"/>
        <w:rPr>
          <w:b/>
          <w:bCs/>
        </w:rPr>
      </w:pPr>
      <w:r>
        <w:t>If the way you are feeling affects your daily life, or if you are struggling to cope, feeling low, anxious, worried, or overwhelmed there are services in Devon that provide free, confidential one to one support to help improve mental and physical wellbeing.</w:t>
      </w:r>
    </w:p>
    <w:p w14:paraId="1F5BB29F" w14:textId="77777777" w:rsidR="008F7ED5" w:rsidRDefault="008F7ED5" w:rsidP="00F733D9">
      <w:pPr>
        <w:spacing w:line="276" w:lineRule="auto"/>
        <w:jc w:val="both"/>
        <w:rPr>
          <w:b/>
          <w:bCs/>
        </w:rPr>
      </w:pPr>
    </w:p>
    <w:p w14:paraId="3B499814" w14:textId="225777F2" w:rsidR="008F7ED5" w:rsidRPr="008F7ED5" w:rsidRDefault="008F7ED5" w:rsidP="00F733D9">
      <w:pPr>
        <w:spacing w:line="276" w:lineRule="auto"/>
        <w:jc w:val="both"/>
        <w:rPr>
          <w:b/>
          <w:bCs/>
        </w:rPr>
      </w:pPr>
      <w:r w:rsidRPr="008F7ED5">
        <w:rPr>
          <w:b/>
          <w:bCs/>
        </w:rPr>
        <w:t>TALKWORKS</w:t>
      </w:r>
      <w:r>
        <w:rPr>
          <w:b/>
          <w:bCs/>
        </w:rPr>
        <w:t xml:space="preserve"> DEVON (</w:t>
      </w:r>
      <w:r w:rsidR="000A7372">
        <w:rPr>
          <w:b/>
          <w:bCs/>
        </w:rPr>
        <w:t>Devon wide e</w:t>
      </w:r>
      <w:r>
        <w:rPr>
          <w:b/>
          <w:bCs/>
        </w:rPr>
        <w:t>xcluding Plymouth)</w:t>
      </w:r>
    </w:p>
    <w:p w14:paraId="13FAAB21" w14:textId="78367872" w:rsidR="008F7ED5" w:rsidRDefault="008F7ED5" w:rsidP="00F733D9">
      <w:pPr>
        <w:spacing w:line="276" w:lineRule="auto"/>
        <w:jc w:val="both"/>
      </w:pPr>
      <w:r>
        <w:t xml:space="preserve">More information: </w:t>
      </w:r>
      <w:hyperlink r:id="rId12" w:history="1">
        <w:r w:rsidRPr="001C1F05">
          <w:rPr>
            <w:rStyle w:val="Hyperlink"/>
          </w:rPr>
          <w:t>www.talkworks.dpt.nhs.uk</w:t>
        </w:r>
      </w:hyperlink>
      <w:r>
        <w:t xml:space="preserve"> </w:t>
      </w:r>
    </w:p>
    <w:p w14:paraId="07440FFC" w14:textId="77777777" w:rsidR="008F7ED5" w:rsidRDefault="008F7ED5" w:rsidP="00F733D9">
      <w:pPr>
        <w:spacing w:line="276" w:lineRule="auto"/>
        <w:jc w:val="both"/>
        <w:rPr>
          <w:u w:val="single"/>
        </w:rPr>
      </w:pPr>
    </w:p>
    <w:p w14:paraId="0FA4CBE0" w14:textId="4C22BFEC" w:rsidR="008F7ED5" w:rsidRPr="008F7ED5" w:rsidRDefault="008F7ED5" w:rsidP="00F733D9">
      <w:pPr>
        <w:spacing w:line="276" w:lineRule="auto"/>
        <w:jc w:val="both"/>
        <w:rPr>
          <w:b/>
          <w:bCs/>
        </w:rPr>
      </w:pPr>
      <w:r w:rsidRPr="008F7ED5">
        <w:rPr>
          <w:b/>
          <w:bCs/>
        </w:rPr>
        <w:t>PLYMOUTH TALKING THERAPIES</w:t>
      </w:r>
    </w:p>
    <w:p w14:paraId="43F70A18" w14:textId="709A7CEA" w:rsidR="008F7ED5" w:rsidRPr="00ED670E" w:rsidRDefault="00ED670E" w:rsidP="00F733D9">
      <w:pPr>
        <w:spacing w:line="276" w:lineRule="auto"/>
        <w:jc w:val="both"/>
      </w:pPr>
      <w:r w:rsidRPr="00ED670E">
        <w:t xml:space="preserve">More information: </w:t>
      </w:r>
      <w:hyperlink r:id="rId13" w:history="1">
        <w:r w:rsidRPr="001C1F05">
          <w:rPr>
            <w:rStyle w:val="Hyperlink"/>
          </w:rPr>
          <w:t>www.livewellsouthwest.co.uk/plymouth-options</w:t>
        </w:r>
      </w:hyperlink>
      <w:r>
        <w:t xml:space="preserve"> </w:t>
      </w:r>
    </w:p>
    <w:p w14:paraId="6F8C9281" w14:textId="77777777" w:rsidR="008F7ED5" w:rsidRDefault="008F7ED5" w:rsidP="00F733D9">
      <w:pPr>
        <w:spacing w:line="276" w:lineRule="auto"/>
        <w:jc w:val="both"/>
        <w:rPr>
          <w:u w:val="single"/>
        </w:rPr>
      </w:pPr>
    </w:p>
    <w:p w14:paraId="180CD05B" w14:textId="769E79A7" w:rsidR="008F7ED5" w:rsidRDefault="008D2FF6" w:rsidP="00F733D9">
      <w:pPr>
        <w:spacing w:line="276" w:lineRule="auto"/>
        <w:jc w:val="both"/>
        <w:rPr>
          <w:u w:val="single"/>
        </w:rPr>
      </w:pPr>
      <w:r>
        <w:rPr>
          <w:noProof/>
          <w:u w:val="single"/>
        </w:rPr>
        <mc:AlternateContent>
          <mc:Choice Requires="wps">
            <w:drawing>
              <wp:anchor distT="0" distB="0" distL="114300" distR="114300" simplePos="0" relativeHeight="251659264" behindDoc="0" locked="0" layoutInCell="1" allowOverlap="1" wp14:anchorId="38ADE6E4" wp14:editId="3DF51013">
                <wp:simplePos x="0" y="0"/>
                <wp:positionH relativeFrom="column">
                  <wp:posOffset>723900</wp:posOffset>
                </wp:positionH>
                <wp:positionV relativeFrom="paragraph">
                  <wp:posOffset>129540</wp:posOffset>
                </wp:positionV>
                <wp:extent cx="3968750" cy="0"/>
                <wp:effectExtent l="0" t="0" r="0" b="0"/>
                <wp:wrapNone/>
                <wp:docPr id="1644142125" name="Straight Connector 1"/>
                <wp:cNvGraphicFramePr/>
                <a:graphic xmlns:a="http://schemas.openxmlformats.org/drawingml/2006/main">
                  <a:graphicData uri="http://schemas.microsoft.com/office/word/2010/wordprocessingShape">
                    <wps:wsp>
                      <wps:cNvCnPr/>
                      <wps:spPr>
                        <a:xfrm>
                          <a:off x="0" y="0"/>
                          <a:ext cx="396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0691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0.2pt" to="36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VhnAEAAJQDAAAOAAAAZHJzL2Uyb0RvYy54bWysU9uO0zAQfUfiHyy/06S7Ylm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" strokecolor="black [3044]"/>
            </w:pict>
          </mc:Fallback>
        </mc:AlternateContent>
      </w:r>
    </w:p>
    <w:p w14:paraId="7DFAB6C6" w14:textId="77777777" w:rsidR="00ED670E" w:rsidRDefault="00ED670E" w:rsidP="002B3E7F">
      <w:pPr>
        <w:spacing w:line="264" w:lineRule="auto"/>
        <w:jc w:val="both"/>
        <w:rPr>
          <w:rFonts w:cs="Arial"/>
          <w:b/>
          <w:bCs/>
        </w:rPr>
      </w:pPr>
    </w:p>
    <w:p w14:paraId="020A9303" w14:textId="77777777" w:rsidR="008D2FF6" w:rsidRPr="00F733D9" w:rsidRDefault="008D2FF6" w:rsidP="008D2FF6">
      <w:pPr>
        <w:spacing w:line="264" w:lineRule="auto"/>
        <w:jc w:val="both"/>
        <w:rPr>
          <w:rFonts w:cs="Arial"/>
          <w:b/>
          <w:bCs/>
        </w:rPr>
      </w:pPr>
      <w:r w:rsidRPr="00F733D9">
        <w:rPr>
          <w:rFonts w:cs="Arial"/>
          <w:b/>
          <w:bCs/>
        </w:rPr>
        <w:t xml:space="preserve">Please note that while these </w:t>
      </w:r>
      <w:r>
        <w:rPr>
          <w:rFonts w:cs="Arial"/>
          <w:b/>
          <w:bCs/>
        </w:rPr>
        <w:t xml:space="preserve">services </w:t>
      </w:r>
      <w:r w:rsidRPr="00F733D9">
        <w:rPr>
          <w:rFonts w:cs="Arial"/>
          <w:b/>
          <w:bCs/>
        </w:rPr>
        <w:t>offer</w:t>
      </w:r>
      <w:r>
        <w:rPr>
          <w:rFonts w:cs="Arial"/>
          <w:b/>
          <w:bCs/>
        </w:rPr>
        <w:t xml:space="preserve"> weight management</w:t>
      </w:r>
      <w:r w:rsidRPr="00F733D9">
        <w:rPr>
          <w:rFonts w:cs="Arial"/>
          <w:b/>
          <w:bCs/>
        </w:rPr>
        <w:t xml:space="preserve"> support for </w:t>
      </w:r>
      <w:r>
        <w:rPr>
          <w:rFonts w:cs="Arial"/>
          <w:b/>
          <w:bCs/>
        </w:rPr>
        <w:t>adults</w:t>
      </w:r>
      <w:r w:rsidRPr="00F733D9">
        <w:rPr>
          <w:rFonts w:cs="Arial"/>
          <w:b/>
          <w:bCs/>
        </w:rPr>
        <w:t xml:space="preserve">, they do not offer the same level of intervention as a Specialist Weight Management </w:t>
      </w:r>
      <w:r>
        <w:rPr>
          <w:rFonts w:cs="Arial"/>
          <w:b/>
          <w:bCs/>
        </w:rPr>
        <w:t>Service</w:t>
      </w:r>
      <w:r w:rsidRPr="00F733D9">
        <w:rPr>
          <w:rFonts w:cs="Arial"/>
          <w:b/>
          <w:bCs/>
        </w:rPr>
        <w:t xml:space="preserve">. </w:t>
      </w:r>
    </w:p>
    <w:p w14:paraId="194063E6" w14:textId="77777777" w:rsidR="00ED670E" w:rsidRDefault="00ED670E" w:rsidP="002B3E7F">
      <w:pPr>
        <w:spacing w:line="264" w:lineRule="auto"/>
        <w:jc w:val="both"/>
        <w:rPr>
          <w:rFonts w:cs="Arial"/>
          <w:b/>
          <w:bCs/>
        </w:rPr>
      </w:pPr>
    </w:p>
    <w:sectPr w:rsidR="00ED670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491C"/>
    <w:multiLevelType w:val="hybridMultilevel"/>
    <w:tmpl w:val="D8BC67D2"/>
    <w:lvl w:ilvl="0" w:tplc="82B03BC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81354"/>
    <w:multiLevelType w:val="hybridMultilevel"/>
    <w:tmpl w:val="833C000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559902295">
    <w:abstractNumId w:val="0"/>
  </w:num>
  <w:num w:numId="2" w16cid:durableId="1516727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1C"/>
    <w:rsid w:val="000405B4"/>
    <w:rsid w:val="00041AE8"/>
    <w:rsid w:val="000847DA"/>
    <w:rsid w:val="000A7372"/>
    <w:rsid w:val="000C138D"/>
    <w:rsid w:val="000E247D"/>
    <w:rsid w:val="00130C6B"/>
    <w:rsid w:val="0013651C"/>
    <w:rsid w:val="0014526C"/>
    <w:rsid w:val="001952F6"/>
    <w:rsid w:val="00263E7C"/>
    <w:rsid w:val="002B3E7F"/>
    <w:rsid w:val="00342696"/>
    <w:rsid w:val="00384EBE"/>
    <w:rsid w:val="004A01EF"/>
    <w:rsid w:val="004E2928"/>
    <w:rsid w:val="005237EA"/>
    <w:rsid w:val="00557752"/>
    <w:rsid w:val="0058405B"/>
    <w:rsid w:val="005C297A"/>
    <w:rsid w:val="00613379"/>
    <w:rsid w:val="00636BA5"/>
    <w:rsid w:val="006700EA"/>
    <w:rsid w:val="006F630C"/>
    <w:rsid w:val="00735004"/>
    <w:rsid w:val="00756EAF"/>
    <w:rsid w:val="00852B4F"/>
    <w:rsid w:val="008C1624"/>
    <w:rsid w:val="008D29EE"/>
    <w:rsid w:val="008D2FF6"/>
    <w:rsid w:val="008E3076"/>
    <w:rsid w:val="008F7ED5"/>
    <w:rsid w:val="00950D4F"/>
    <w:rsid w:val="00A365A2"/>
    <w:rsid w:val="00A5797F"/>
    <w:rsid w:val="00A873F8"/>
    <w:rsid w:val="00AB61A6"/>
    <w:rsid w:val="00AD5BD7"/>
    <w:rsid w:val="00AE1DC7"/>
    <w:rsid w:val="00AF4746"/>
    <w:rsid w:val="00C14C0D"/>
    <w:rsid w:val="00C83D77"/>
    <w:rsid w:val="00D4381D"/>
    <w:rsid w:val="00D6632B"/>
    <w:rsid w:val="00D81F2A"/>
    <w:rsid w:val="00DD0ADB"/>
    <w:rsid w:val="00E6026F"/>
    <w:rsid w:val="00E9639F"/>
    <w:rsid w:val="00E97FFA"/>
    <w:rsid w:val="00EB2049"/>
    <w:rsid w:val="00ED670E"/>
    <w:rsid w:val="00EE4E1E"/>
    <w:rsid w:val="00EE57C4"/>
    <w:rsid w:val="00EF5E7B"/>
    <w:rsid w:val="00F11A93"/>
    <w:rsid w:val="00F726CC"/>
    <w:rsid w:val="00F733D9"/>
    <w:rsid w:val="00F95794"/>
    <w:rsid w:val="00FE5A44"/>
    <w:rsid w:val="00FE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5EDF2"/>
  <w15:chartTrackingRefBased/>
  <w15:docId w15:val="{0B98A706-5E6B-4D3F-8EAB-325267CB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C4"/>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51C"/>
    <w:pPr>
      <w:ind w:left="720"/>
      <w:contextualSpacing/>
    </w:pPr>
  </w:style>
  <w:style w:type="character" w:styleId="Hyperlink">
    <w:name w:val="Hyperlink"/>
    <w:basedOn w:val="DefaultParagraphFont"/>
    <w:uiPriority w:val="99"/>
    <w:unhideWhenUsed/>
    <w:rsid w:val="0014526C"/>
    <w:rPr>
      <w:color w:val="0000FF" w:themeColor="hyperlink"/>
      <w:u w:val="single"/>
    </w:rPr>
  </w:style>
  <w:style w:type="character" w:styleId="UnresolvedMention">
    <w:name w:val="Unresolved Mention"/>
    <w:basedOn w:val="DefaultParagraphFont"/>
    <w:uiPriority w:val="99"/>
    <w:semiHidden/>
    <w:unhideWhenUsed/>
    <w:rsid w:val="0014526C"/>
    <w:rPr>
      <w:color w:val="605E5C"/>
      <w:shd w:val="clear" w:color="auto" w:fill="E1DFDD"/>
    </w:rPr>
  </w:style>
  <w:style w:type="character" w:styleId="FollowedHyperlink">
    <w:name w:val="FollowedHyperlink"/>
    <w:basedOn w:val="DefaultParagraphFont"/>
    <w:semiHidden/>
    <w:unhideWhenUsed/>
    <w:rsid w:val="00F95794"/>
    <w:rPr>
      <w:color w:val="800080" w:themeColor="followedHyperlink"/>
      <w:u w:val="single"/>
    </w:rPr>
  </w:style>
  <w:style w:type="paragraph" w:styleId="Revision">
    <w:name w:val="Revision"/>
    <w:hidden/>
    <w:uiPriority w:val="99"/>
    <w:semiHidden/>
    <w:rsid w:val="00A5797F"/>
    <w:rPr>
      <w:rFonts w:ascii="Arial" w:hAnsi="Arial"/>
      <w:sz w:val="24"/>
      <w:szCs w:val="24"/>
      <w:lang w:eastAsia="en-US"/>
    </w:rPr>
  </w:style>
  <w:style w:type="character" w:styleId="CommentReference">
    <w:name w:val="annotation reference"/>
    <w:basedOn w:val="DefaultParagraphFont"/>
    <w:semiHidden/>
    <w:unhideWhenUsed/>
    <w:rsid w:val="000405B4"/>
    <w:rPr>
      <w:sz w:val="16"/>
      <w:szCs w:val="16"/>
    </w:rPr>
  </w:style>
  <w:style w:type="paragraph" w:styleId="CommentText">
    <w:name w:val="annotation text"/>
    <w:basedOn w:val="Normal"/>
    <w:link w:val="CommentTextChar"/>
    <w:unhideWhenUsed/>
    <w:rsid w:val="000405B4"/>
    <w:rPr>
      <w:sz w:val="20"/>
      <w:szCs w:val="20"/>
    </w:rPr>
  </w:style>
  <w:style w:type="character" w:customStyle="1" w:styleId="CommentTextChar">
    <w:name w:val="Comment Text Char"/>
    <w:basedOn w:val="DefaultParagraphFont"/>
    <w:link w:val="CommentText"/>
    <w:rsid w:val="000405B4"/>
    <w:rPr>
      <w:rFonts w:ascii="Arial" w:hAnsi="Arial"/>
      <w:lang w:eastAsia="en-US"/>
    </w:rPr>
  </w:style>
  <w:style w:type="paragraph" w:styleId="CommentSubject">
    <w:name w:val="annotation subject"/>
    <w:basedOn w:val="CommentText"/>
    <w:next w:val="CommentText"/>
    <w:link w:val="CommentSubjectChar"/>
    <w:semiHidden/>
    <w:unhideWhenUsed/>
    <w:rsid w:val="000405B4"/>
    <w:rPr>
      <w:b/>
      <w:bCs/>
    </w:rPr>
  </w:style>
  <w:style w:type="character" w:customStyle="1" w:styleId="CommentSubjectChar">
    <w:name w:val="Comment Subject Char"/>
    <w:basedOn w:val="CommentTextChar"/>
    <w:link w:val="CommentSubject"/>
    <w:semiHidden/>
    <w:rsid w:val="000405B4"/>
    <w:rPr>
      <w:rFonts w:ascii="Arial" w:hAnsi="Arial"/>
      <w:b/>
      <w:bCs/>
      <w:lang w:eastAsia="en-US"/>
    </w:rPr>
  </w:style>
  <w:style w:type="character" w:customStyle="1" w:styleId="jpfdse">
    <w:name w:val="jpfdse"/>
    <w:basedOn w:val="DefaultParagraphFont"/>
    <w:rsid w:val="008E3076"/>
  </w:style>
  <w:style w:type="paragraph" w:styleId="NormalWeb">
    <w:name w:val="Normal (Web)"/>
    <w:basedOn w:val="Normal"/>
    <w:uiPriority w:val="99"/>
    <w:unhideWhenUsed/>
    <w:rsid w:val="00756EAF"/>
    <w:pPr>
      <w:spacing w:before="100" w:beforeAutospacing="1" w:after="100" w:afterAutospacing="1"/>
    </w:pPr>
    <w:rPr>
      <w:rFonts w:ascii="Times New Roman" w:hAnsi="Times New Roman"/>
      <w:lang w:eastAsia="en-GB"/>
    </w:rPr>
  </w:style>
  <w:style w:type="paragraph" w:styleId="NoSpacing">
    <w:name w:val="No Spacing"/>
    <w:uiPriority w:val="1"/>
    <w:qFormat/>
    <w:rsid w:val="00756EA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better-health" TargetMode="External"/><Relationship Id="rId13" Type="http://schemas.openxmlformats.org/officeDocument/2006/relationships/hyperlink" Target="http://www.livewellsouthwest.co.uk/plymouth-options" TargetMode="External"/><Relationship Id="rId3" Type="http://schemas.openxmlformats.org/officeDocument/2006/relationships/styles" Target="styles.xml"/><Relationship Id="rId7" Type="http://schemas.openxmlformats.org/officeDocument/2006/relationships/hyperlink" Target="http://www.yourhealthtorbay.co.uk" TargetMode="External"/><Relationship Id="rId12" Type="http://schemas.openxmlformats.org/officeDocument/2006/relationships/hyperlink" Target="http://www.talkworks.dpt.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neyouplymouth.co.uk" TargetMode="External"/><Relationship Id="rId11" Type="http://schemas.openxmlformats.org/officeDocument/2006/relationships/hyperlink" Target="http://www.england.nhs.uk/digital-weight-manag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health-devon.nhs.uk" TargetMode="External"/><Relationship Id="rId4" Type="http://schemas.openxmlformats.org/officeDocument/2006/relationships/settings" Target="settings.xml"/><Relationship Id="rId9" Type="http://schemas.openxmlformats.org/officeDocument/2006/relationships/hyperlink" Target="http://www.best-yo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CG Custom">
      <a:dk1>
        <a:sysClr val="windowText" lastClr="000000"/>
      </a:dk1>
      <a:lt1>
        <a:sysClr val="window" lastClr="FFFFFF"/>
      </a:lt1>
      <a:dk2>
        <a:srgbClr val="243E96"/>
      </a:dk2>
      <a:lt2>
        <a:srgbClr val="FFFFFF"/>
      </a:lt2>
      <a:accent1>
        <a:srgbClr val="000000"/>
      </a:accent1>
      <a:accent2>
        <a:srgbClr val="0072C6"/>
      </a:accent2>
      <a:accent3>
        <a:srgbClr val="087AC0"/>
      </a:accent3>
      <a:accent4>
        <a:srgbClr val="BF1D7C"/>
      </a:accent4>
      <a:accent5>
        <a:srgbClr val="243E9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6035D-6883-4C8B-855C-056F4BBF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759</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Vale</dc:creator>
  <cp:keywords/>
  <dc:description/>
  <cp:lastModifiedBy>VALE, Vanessa (NHS DEVON ICB - 15N)</cp:lastModifiedBy>
  <cp:revision>5</cp:revision>
  <dcterms:created xsi:type="dcterms:W3CDTF">2024-11-04T11:34:00Z</dcterms:created>
  <dcterms:modified xsi:type="dcterms:W3CDTF">2024-12-10T10:48:00Z</dcterms:modified>
</cp:coreProperties>
</file>