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98104" w14:textId="77777777" w:rsidR="008B0EC9" w:rsidRDefault="008B0EC9" w:rsidP="005053F9">
      <w:pPr>
        <w:rPr>
          <w:rFonts w:cs="Arial"/>
          <w:sz w:val="22"/>
          <w:szCs w:val="22"/>
        </w:rPr>
      </w:pPr>
    </w:p>
    <w:p w14:paraId="0AE75B76" w14:textId="77777777" w:rsidR="005053F9" w:rsidRDefault="005053F9" w:rsidP="005053F9">
      <w:pPr>
        <w:rPr>
          <w:rFonts w:cs="Arial"/>
          <w:sz w:val="22"/>
          <w:szCs w:val="22"/>
        </w:rPr>
      </w:pPr>
      <w:r w:rsidRPr="003A21CC">
        <w:rPr>
          <w:rFonts w:cs="Arial"/>
          <w:sz w:val="22"/>
          <w:szCs w:val="22"/>
        </w:rPr>
        <w:t xml:space="preserve">Please refer to the </w:t>
      </w:r>
      <w:r w:rsidRPr="008B0EC9">
        <w:rPr>
          <w:rFonts w:cs="Arial"/>
          <w:b/>
          <w:sz w:val="22"/>
          <w:szCs w:val="22"/>
        </w:rPr>
        <w:t>Devon Formulary and Referral websites</w:t>
      </w:r>
      <w:r w:rsidRPr="003A21CC">
        <w:rPr>
          <w:rFonts w:cs="Arial"/>
          <w:sz w:val="22"/>
          <w:szCs w:val="22"/>
        </w:rPr>
        <w:t xml:space="preserve"> for helpful primary care information for management of referrals and up to date referral criteria. </w:t>
      </w:r>
      <w:hyperlink r:id="rId7" w:history="1">
        <w:r w:rsidR="008B0EC9" w:rsidRPr="008B0EC9">
          <w:rPr>
            <w:rStyle w:val="Hyperlink"/>
            <w:rFonts w:cs="Arial"/>
            <w:sz w:val="22"/>
            <w:szCs w:val="22"/>
          </w:rPr>
          <w:t>Eastern</w:t>
        </w:r>
      </w:hyperlink>
      <w:r w:rsidR="008B0EC9">
        <w:rPr>
          <w:rFonts w:cs="Arial"/>
          <w:sz w:val="22"/>
          <w:szCs w:val="22"/>
        </w:rPr>
        <w:t xml:space="preserve"> </w:t>
      </w:r>
      <w:hyperlink r:id="rId8" w:history="1">
        <w:r w:rsidR="008B0EC9" w:rsidRPr="008B0EC9">
          <w:rPr>
            <w:rStyle w:val="Hyperlink"/>
            <w:rFonts w:cs="Arial"/>
            <w:sz w:val="22"/>
            <w:szCs w:val="22"/>
          </w:rPr>
          <w:t>Northern</w:t>
        </w:r>
      </w:hyperlink>
      <w:r w:rsidR="008B0EC9">
        <w:rPr>
          <w:rFonts w:cs="Arial"/>
          <w:sz w:val="22"/>
          <w:szCs w:val="22"/>
        </w:rPr>
        <w:t xml:space="preserve"> </w:t>
      </w:r>
      <w:hyperlink r:id="rId9" w:history="1">
        <w:r w:rsidR="008B0EC9" w:rsidRPr="008B0EC9">
          <w:rPr>
            <w:rStyle w:val="Hyperlink"/>
            <w:rFonts w:cs="Arial"/>
            <w:sz w:val="22"/>
            <w:szCs w:val="22"/>
          </w:rPr>
          <w:t>South Devon &amp; Torbay</w:t>
        </w:r>
      </w:hyperlink>
      <w:r w:rsidR="008B0EC9">
        <w:rPr>
          <w:rFonts w:cs="Arial"/>
          <w:sz w:val="22"/>
          <w:szCs w:val="22"/>
        </w:rPr>
        <w:t xml:space="preserve"> </w:t>
      </w:r>
      <w:hyperlink r:id="rId10" w:history="1">
        <w:r w:rsidR="008B0EC9" w:rsidRPr="008B0EC9">
          <w:rPr>
            <w:rStyle w:val="Hyperlink"/>
            <w:rFonts w:cs="Arial"/>
            <w:sz w:val="22"/>
            <w:szCs w:val="22"/>
          </w:rPr>
          <w:t>Western</w:t>
        </w:r>
      </w:hyperlink>
    </w:p>
    <w:p w14:paraId="68AC6BA5" w14:textId="77777777" w:rsidR="00C644E7" w:rsidRDefault="00C644E7">
      <w:pPr>
        <w:rPr>
          <w:rFonts w:cs="Arial"/>
          <w:sz w:val="22"/>
          <w:szCs w:val="22"/>
        </w:rPr>
      </w:pP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2126"/>
        <w:gridCol w:w="709"/>
        <w:gridCol w:w="1701"/>
        <w:gridCol w:w="4297"/>
      </w:tblGrid>
      <w:tr w:rsidR="005E1FBB" w:rsidRPr="00180510" w14:paraId="60A81347" w14:textId="77777777" w:rsidTr="005E1FBB">
        <w:tc>
          <w:tcPr>
            <w:tcW w:w="10916"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9AA9878" w14:textId="77777777" w:rsidR="005E1FBB" w:rsidRPr="00180510" w:rsidRDefault="005E1FBB" w:rsidP="005E1FBB">
            <w:pPr>
              <w:rPr>
                <w:rFonts w:asciiTheme="minorHAnsi" w:eastAsia="Calibri" w:hAnsiTheme="minorHAnsi" w:cstheme="minorHAnsi"/>
                <w:b/>
                <w:sz w:val="22"/>
                <w:szCs w:val="22"/>
              </w:rPr>
            </w:pPr>
            <w:r w:rsidRPr="00180510">
              <w:rPr>
                <w:rFonts w:asciiTheme="minorHAnsi" w:eastAsia="Calibri" w:hAnsiTheme="minorHAnsi" w:cstheme="minorHAnsi"/>
                <w:b/>
                <w:sz w:val="22"/>
                <w:szCs w:val="22"/>
              </w:rPr>
              <w:t xml:space="preserve">Patient Details: </w:t>
            </w:r>
            <w:r w:rsidRPr="00180510">
              <w:rPr>
                <w:rFonts w:asciiTheme="minorHAnsi" w:eastAsia="Calibri" w:hAnsiTheme="minorHAnsi" w:cstheme="minorHAnsi"/>
                <w:i/>
                <w:sz w:val="22"/>
                <w:szCs w:val="22"/>
              </w:rPr>
              <w:t xml:space="preserve">Please ensure this information is up to date. </w:t>
            </w:r>
          </w:p>
        </w:tc>
      </w:tr>
      <w:tr w:rsidR="005E1FBB" w:rsidRPr="00180510" w14:paraId="4BB1A695" w14:textId="77777777" w:rsidTr="005E1FBB">
        <w:tc>
          <w:tcPr>
            <w:tcW w:w="4209" w:type="dxa"/>
            <w:gridSpan w:val="2"/>
            <w:tcBorders>
              <w:top w:val="single" w:sz="4" w:space="0" w:color="auto"/>
              <w:left w:val="single" w:sz="4" w:space="0" w:color="auto"/>
              <w:bottom w:val="single" w:sz="4" w:space="0" w:color="auto"/>
              <w:right w:val="single" w:sz="4" w:space="0" w:color="auto"/>
            </w:tcBorders>
            <w:hideMark/>
          </w:tcPr>
          <w:p w14:paraId="2AF862E9"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t xml:space="preserve">Surname: </w:t>
            </w:r>
            <w:r w:rsidRPr="00180510">
              <w:rPr>
                <w:rFonts w:asciiTheme="minorHAnsi" w:eastAsia="Calibri" w:hAnsiTheme="minorHAnsi" w:cstheme="minorHAnsi"/>
                <w:sz w:val="22"/>
                <w:szCs w:val="22"/>
              </w:rPr>
              <w:fldChar w:fldCharType="begin">
                <w:ffData>
                  <w:name w:val="Text11"/>
                  <w:enabled/>
                  <w:calcOnExit w:val="0"/>
                  <w:textInput/>
                </w:ffData>
              </w:fldChar>
            </w:r>
            <w:r w:rsidRPr="00180510">
              <w:rPr>
                <w:rFonts w:asciiTheme="minorHAnsi" w:eastAsia="Calibri" w:hAnsiTheme="minorHAnsi" w:cstheme="minorHAnsi"/>
                <w:sz w:val="22"/>
                <w:szCs w:val="22"/>
              </w:rPr>
              <w:instrText xml:space="preserve"> FORMTEXT </w:instrText>
            </w:r>
            <w:r w:rsidRPr="00180510">
              <w:rPr>
                <w:rFonts w:asciiTheme="minorHAnsi" w:eastAsia="Calibri" w:hAnsiTheme="minorHAnsi" w:cstheme="minorHAnsi"/>
                <w:sz w:val="22"/>
                <w:szCs w:val="22"/>
              </w:rPr>
            </w:r>
            <w:r w:rsidRPr="00180510">
              <w:rPr>
                <w:rFonts w:asciiTheme="minorHAnsi" w:eastAsia="Calibri" w:hAnsiTheme="minorHAnsi" w:cstheme="minorHAnsi"/>
                <w:sz w:val="22"/>
                <w:szCs w:val="22"/>
              </w:rPr>
              <w:fldChar w:fldCharType="separate"/>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sz w:val="22"/>
                <w:szCs w:val="22"/>
              </w:rPr>
              <w:fldChar w:fldCharType="end"/>
            </w:r>
            <w:r w:rsidRPr="00180510">
              <w:rPr>
                <w:rFonts w:asciiTheme="minorHAnsi" w:eastAsia="Calibri" w:hAnsiTheme="minorHAnsi" w:cstheme="minorHAnsi"/>
                <w:sz w:val="22"/>
                <w:szCs w:val="22"/>
              </w:rPr>
              <w:t xml:space="preserve"> </w:t>
            </w:r>
          </w:p>
        </w:tc>
        <w:tc>
          <w:tcPr>
            <w:tcW w:w="6707" w:type="dxa"/>
            <w:gridSpan w:val="3"/>
            <w:tcBorders>
              <w:top w:val="single" w:sz="4" w:space="0" w:color="auto"/>
              <w:left w:val="single" w:sz="4" w:space="0" w:color="auto"/>
              <w:bottom w:val="single" w:sz="4" w:space="0" w:color="auto"/>
              <w:right w:val="single" w:sz="4" w:space="0" w:color="auto"/>
            </w:tcBorders>
            <w:hideMark/>
          </w:tcPr>
          <w:p w14:paraId="15F74F80"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t xml:space="preserve">Date of Birth:  </w:t>
            </w:r>
            <w:r w:rsidRPr="00180510">
              <w:rPr>
                <w:rFonts w:asciiTheme="minorHAnsi" w:eastAsia="Calibri" w:hAnsiTheme="minorHAnsi" w:cstheme="minorHAnsi"/>
                <w:sz w:val="22"/>
                <w:szCs w:val="22"/>
              </w:rPr>
              <w:fldChar w:fldCharType="begin">
                <w:ffData>
                  <w:name w:val="Text11"/>
                  <w:enabled/>
                  <w:calcOnExit w:val="0"/>
                  <w:textInput/>
                </w:ffData>
              </w:fldChar>
            </w:r>
            <w:r w:rsidRPr="00180510">
              <w:rPr>
                <w:rFonts w:asciiTheme="minorHAnsi" w:eastAsia="Calibri" w:hAnsiTheme="minorHAnsi" w:cstheme="minorHAnsi"/>
                <w:sz w:val="22"/>
                <w:szCs w:val="22"/>
              </w:rPr>
              <w:instrText xml:space="preserve"> FORMTEXT </w:instrText>
            </w:r>
            <w:r w:rsidRPr="00180510">
              <w:rPr>
                <w:rFonts w:asciiTheme="minorHAnsi" w:eastAsia="Calibri" w:hAnsiTheme="minorHAnsi" w:cstheme="minorHAnsi"/>
                <w:sz w:val="22"/>
                <w:szCs w:val="22"/>
              </w:rPr>
            </w:r>
            <w:r w:rsidRPr="00180510">
              <w:rPr>
                <w:rFonts w:asciiTheme="minorHAnsi" w:eastAsia="Calibri" w:hAnsiTheme="minorHAnsi" w:cstheme="minorHAnsi"/>
                <w:sz w:val="22"/>
                <w:szCs w:val="22"/>
              </w:rPr>
              <w:fldChar w:fldCharType="separate"/>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sz w:val="22"/>
                <w:szCs w:val="22"/>
              </w:rPr>
              <w:fldChar w:fldCharType="end"/>
            </w:r>
          </w:p>
        </w:tc>
      </w:tr>
      <w:tr w:rsidR="005E1FBB" w:rsidRPr="00180510" w14:paraId="01253884" w14:textId="77777777" w:rsidTr="005E1FBB">
        <w:tc>
          <w:tcPr>
            <w:tcW w:w="4209" w:type="dxa"/>
            <w:gridSpan w:val="2"/>
            <w:tcBorders>
              <w:top w:val="single" w:sz="4" w:space="0" w:color="auto"/>
              <w:left w:val="single" w:sz="4" w:space="0" w:color="auto"/>
              <w:bottom w:val="single" w:sz="4" w:space="0" w:color="auto"/>
              <w:right w:val="single" w:sz="4" w:space="0" w:color="auto"/>
            </w:tcBorders>
            <w:hideMark/>
          </w:tcPr>
          <w:p w14:paraId="79508E19"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t xml:space="preserve">Forename(s):  </w:t>
            </w:r>
            <w:r w:rsidRPr="00180510">
              <w:rPr>
                <w:rFonts w:asciiTheme="minorHAnsi" w:eastAsia="Calibri" w:hAnsiTheme="minorHAnsi" w:cstheme="minorHAnsi"/>
                <w:sz w:val="22"/>
                <w:szCs w:val="22"/>
              </w:rPr>
              <w:fldChar w:fldCharType="begin">
                <w:ffData>
                  <w:name w:val="Text11"/>
                  <w:enabled/>
                  <w:calcOnExit w:val="0"/>
                  <w:textInput/>
                </w:ffData>
              </w:fldChar>
            </w:r>
            <w:r w:rsidRPr="00180510">
              <w:rPr>
                <w:rFonts w:asciiTheme="minorHAnsi" w:eastAsia="Calibri" w:hAnsiTheme="minorHAnsi" w:cstheme="minorHAnsi"/>
                <w:sz w:val="22"/>
                <w:szCs w:val="22"/>
              </w:rPr>
              <w:instrText xml:space="preserve"> FORMTEXT </w:instrText>
            </w:r>
            <w:r w:rsidRPr="00180510">
              <w:rPr>
                <w:rFonts w:asciiTheme="minorHAnsi" w:eastAsia="Calibri" w:hAnsiTheme="minorHAnsi" w:cstheme="minorHAnsi"/>
                <w:sz w:val="22"/>
                <w:szCs w:val="22"/>
              </w:rPr>
            </w:r>
            <w:r w:rsidRPr="00180510">
              <w:rPr>
                <w:rFonts w:asciiTheme="minorHAnsi" w:eastAsia="Calibri" w:hAnsiTheme="minorHAnsi" w:cstheme="minorHAnsi"/>
                <w:sz w:val="22"/>
                <w:szCs w:val="22"/>
              </w:rPr>
              <w:fldChar w:fldCharType="separate"/>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sz w:val="22"/>
                <w:szCs w:val="22"/>
              </w:rPr>
              <w:fldChar w:fldCharType="end"/>
            </w:r>
          </w:p>
        </w:tc>
        <w:tc>
          <w:tcPr>
            <w:tcW w:w="2410" w:type="dxa"/>
            <w:gridSpan w:val="2"/>
            <w:tcBorders>
              <w:top w:val="single" w:sz="4" w:space="0" w:color="auto"/>
              <w:left w:val="single" w:sz="4" w:space="0" w:color="auto"/>
              <w:bottom w:val="single" w:sz="4" w:space="0" w:color="auto"/>
              <w:right w:val="single" w:sz="4" w:space="0" w:color="auto"/>
            </w:tcBorders>
            <w:hideMark/>
          </w:tcPr>
          <w:p w14:paraId="22684B79"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t xml:space="preserve">Gender: </w:t>
            </w:r>
            <w:r w:rsidRPr="00180510">
              <w:rPr>
                <w:rFonts w:asciiTheme="minorHAnsi" w:eastAsia="Calibri" w:hAnsiTheme="minorHAnsi" w:cstheme="minorHAnsi"/>
                <w:sz w:val="22"/>
                <w:szCs w:val="22"/>
              </w:rPr>
              <w:fldChar w:fldCharType="begin">
                <w:ffData>
                  <w:name w:val="Text11"/>
                  <w:enabled/>
                  <w:calcOnExit w:val="0"/>
                  <w:textInput/>
                </w:ffData>
              </w:fldChar>
            </w:r>
            <w:r w:rsidRPr="00180510">
              <w:rPr>
                <w:rFonts w:asciiTheme="minorHAnsi" w:eastAsia="Calibri" w:hAnsiTheme="minorHAnsi" w:cstheme="minorHAnsi"/>
                <w:sz w:val="22"/>
                <w:szCs w:val="22"/>
              </w:rPr>
              <w:instrText xml:space="preserve"> FORMTEXT </w:instrText>
            </w:r>
            <w:r w:rsidRPr="00180510">
              <w:rPr>
                <w:rFonts w:asciiTheme="minorHAnsi" w:eastAsia="Calibri" w:hAnsiTheme="minorHAnsi" w:cstheme="minorHAnsi"/>
                <w:sz w:val="22"/>
                <w:szCs w:val="22"/>
              </w:rPr>
            </w:r>
            <w:r w:rsidRPr="00180510">
              <w:rPr>
                <w:rFonts w:asciiTheme="minorHAnsi" w:eastAsia="Calibri" w:hAnsiTheme="minorHAnsi" w:cstheme="minorHAnsi"/>
                <w:sz w:val="22"/>
                <w:szCs w:val="22"/>
              </w:rPr>
              <w:fldChar w:fldCharType="separate"/>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sz w:val="22"/>
                <w:szCs w:val="22"/>
              </w:rPr>
              <w:fldChar w:fldCharType="end"/>
            </w:r>
            <w:r w:rsidRPr="00180510">
              <w:rPr>
                <w:rFonts w:asciiTheme="minorHAnsi" w:eastAsia="Calibri" w:hAnsiTheme="minorHAnsi" w:cstheme="minorHAnsi"/>
                <w:sz w:val="22"/>
                <w:szCs w:val="22"/>
              </w:rPr>
              <w:t xml:space="preserve">  </w:t>
            </w:r>
          </w:p>
        </w:tc>
        <w:tc>
          <w:tcPr>
            <w:tcW w:w="4297" w:type="dxa"/>
            <w:tcBorders>
              <w:top w:val="single" w:sz="4" w:space="0" w:color="auto"/>
              <w:left w:val="single" w:sz="4" w:space="0" w:color="auto"/>
              <w:bottom w:val="single" w:sz="4" w:space="0" w:color="auto"/>
              <w:right w:val="single" w:sz="4" w:space="0" w:color="auto"/>
            </w:tcBorders>
          </w:tcPr>
          <w:p w14:paraId="16241423"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t xml:space="preserve">Ethnicity: </w:t>
            </w:r>
            <w:r w:rsidRPr="00180510">
              <w:rPr>
                <w:rFonts w:asciiTheme="minorHAnsi" w:eastAsia="Calibri" w:hAnsiTheme="minorHAnsi" w:cstheme="minorHAnsi"/>
                <w:sz w:val="22"/>
                <w:szCs w:val="22"/>
              </w:rPr>
              <w:fldChar w:fldCharType="begin">
                <w:ffData>
                  <w:name w:val="Text12"/>
                  <w:enabled/>
                  <w:calcOnExit w:val="0"/>
                  <w:textInput/>
                </w:ffData>
              </w:fldChar>
            </w:r>
            <w:r w:rsidRPr="00180510">
              <w:rPr>
                <w:rFonts w:asciiTheme="minorHAnsi" w:eastAsia="Calibri" w:hAnsiTheme="minorHAnsi" w:cstheme="minorHAnsi"/>
                <w:sz w:val="22"/>
                <w:szCs w:val="22"/>
              </w:rPr>
              <w:instrText xml:space="preserve"> FORMTEXT </w:instrText>
            </w:r>
            <w:r w:rsidRPr="00180510">
              <w:rPr>
                <w:rFonts w:asciiTheme="minorHAnsi" w:eastAsia="Calibri" w:hAnsiTheme="minorHAnsi" w:cstheme="minorHAnsi"/>
                <w:sz w:val="22"/>
                <w:szCs w:val="22"/>
              </w:rPr>
            </w:r>
            <w:r w:rsidRPr="00180510">
              <w:rPr>
                <w:rFonts w:asciiTheme="minorHAnsi" w:eastAsia="Calibri" w:hAnsiTheme="minorHAnsi" w:cstheme="minorHAnsi"/>
                <w:sz w:val="22"/>
                <w:szCs w:val="22"/>
              </w:rPr>
              <w:fldChar w:fldCharType="separate"/>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sz w:val="22"/>
                <w:szCs w:val="22"/>
              </w:rPr>
              <w:fldChar w:fldCharType="end"/>
            </w:r>
          </w:p>
        </w:tc>
      </w:tr>
      <w:tr w:rsidR="005E1FBB" w:rsidRPr="00180510" w14:paraId="34804A7D" w14:textId="77777777" w:rsidTr="005E1FBB">
        <w:trPr>
          <w:trHeight w:val="621"/>
        </w:trPr>
        <w:tc>
          <w:tcPr>
            <w:tcW w:w="4209" w:type="dxa"/>
            <w:gridSpan w:val="2"/>
            <w:tcBorders>
              <w:top w:val="single" w:sz="4" w:space="0" w:color="auto"/>
              <w:left w:val="single" w:sz="4" w:space="0" w:color="auto"/>
              <w:bottom w:val="single" w:sz="4" w:space="0" w:color="auto"/>
              <w:right w:val="single" w:sz="4" w:space="0" w:color="auto"/>
            </w:tcBorders>
          </w:tcPr>
          <w:p w14:paraId="0BF5E378"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t xml:space="preserve">Address (inc postcode):  </w:t>
            </w:r>
          </w:p>
          <w:p w14:paraId="732418F5"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fldChar w:fldCharType="begin">
                <w:ffData>
                  <w:name w:val="Text11"/>
                  <w:enabled/>
                  <w:calcOnExit w:val="0"/>
                  <w:textInput/>
                </w:ffData>
              </w:fldChar>
            </w:r>
            <w:r w:rsidRPr="00180510">
              <w:rPr>
                <w:rFonts w:asciiTheme="minorHAnsi" w:eastAsia="Calibri" w:hAnsiTheme="minorHAnsi" w:cstheme="minorHAnsi"/>
                <w:sz w:val="22"/>
                <w:szCs w:val="22"/>
              </w:rPr>
              <w:instrText xml:space="preserve"> FORMTEXT </w:instrText>
            </w:r>
            <w:r w:rsidRPr="00180510">
              <w:rPr>
                <w:rFonts w:asciiTheme="minorHAnsi" w:eastAsia="Calibri" w:hAnsiTheme="minorHAnsi" w:cstheme="minorHAnsi"/>
                <w:sz w:val="22"/>
                <w:szCs w:val="22"/>
              </w:rPr>
            </w:r>
            <w:r w:rsidRPr="00180510">
              <w:rPr>
                <w:rFonts w:asciiTheme="minorHAnsi" w:eastAsia="Calibri" w:hAnsiTheme="minorHAnsi" w:cstheme="minorHAnsi"/>
                <w:sz w:val="22"/>
                <w:szCs w:val="22"/>
              </w:rPr>
              <w:fldChar w:fldCharType="separate"/>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sz w:val="22"/>
                <w:szCs w:val="22"/>
              </w:rPr>
              <w:fldChar w:fldCharType="end"/>
            </w:r>
          </w:p>
        </w:tc>
        <w:tc>
          <w:tcPr>
            <w:tcW w:w="2410" w:type="dxa"/>
            <w:gridSpan w:val="2"/>
            <w:tcBorders>
              <w:top w:val="single" w:sz="4" w:space="0" w:color="auto"/>
              <w:left w:val="single" w:sz="4" w:space="0" w:color="auto"/>
              <w:bottom w:val="single" w:sz="4" w:space="0" w:color="auto"/>
              <w:right w:val="single" w:sz="4" w:space="0" w:color="auto"/>
            </w:tcBorders>
            <w:hideMark/>
          </w:tcPr>
          <w:p w14:paraId="4ADE5458"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t xml:space="preserve">NHS Number:  </w:t>
            </w:r>
          </w:p>
          <w:p w14:paraId="4E569467"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fldChar w:fldCharType="begin">
                <w:ffData>
                  <w:name w:val="Text11"/>
                  <w:enabled/>
                  <w:calcOnExit w:val="0"/>
                  <w:textInput/>
                </w:ffData>
              </w:fldChar>
            </w:r>
            <w:r w:rsidRPr="00180510">
              <w:rPr>
                <w:rFonts w:asciiTheme="minorHAnsi" w:eastAsia="Calibri" w:hAnsiTheme="minorHAnsi" w:cstheme="minorHAnsi"/>
                <w:sz w:val="22"/>
                <w:szCs w:val="22"/>
              </w:rPr>
              <w:instrText xml:space="preserve"> FORMTEXT </w:instrText>
            </w:r>
            <w:r w:rsidRPr="00180510">
              <w:rPr>
                <w:rFonts w:asciiTheme="minorHAnsi" w:eastAsia="Calibri" w:hAnsiTheme="minorHAnsi" w:cstheme="minorHAnsi"/>
                <w:sz w:val="22"/>
                <w:szCs w:val="22"/>
              </w:rPr>
            </w:r>
            <w:r w:rsidRPr="00180510">
              <w:rPr>
                <w:rFonts w:asciiTheme="minorHAnsi" w:eastAsia="Calibri" w:hAnsiTheme="minorHAnsi" w:cstheme="minorHAnsi"/>
                <w:sz w:val="22"/>
                <w:szCs w:val="22"/>
              </w:rPr>
              <w:fldChar w:fldCharType="separate"/>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sz w:val="22"/>
                <w:szCs w:val="22"/>
              </w:rPr>
              <w:fldChar w:fldCharType="end"/>
            </w:r>
          </w:p>
        </w:tc>
        <w:tc>
          <w:tcPr>
            <w:tcW w:w="4297" w:type="dxa"/>
            <w:tcBorders>
              <w:top w:val="single" w:sz="4" w:space="0" w:color="auto"/>
              <w:left w:val="single" w:sz="4" w:space="0" w:color="auto"/>
              <w:bottom w:val="single" w:sz="4" w:space="0" w:color="auto"/>
              <w:right w:val="single" w:sz="4" w:space="0" w:color="auto"/>
            </w:tcBorders>
          </w:tcPr>
          <w:p w14:paraId="6A88047D"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t>UBRN</w:t>
            </w:r>
          </w:p>
          <w:p w14:paraId="7F211DC7"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fldChar w:fldCharType="begin">
                <w:ffData>
                  <w:name w:val="Text12"/>
                  <w:enabled/>
                  <w:calcOnExit w:val="0"/>
                  <w:textInput/>
                </w:ffData>
              </w:fldChar>
            </w:r>
            <w:bookmarkStart w:id="0" w:name="Text12"/>
            <w:r w:rsidRPr="00180510">
              <w:rPr>
                <w:rFonts w:asciiTheme="minorHAnsi" w:eastAsia="Calibri" w:hAnsiTheme="minorHAnsi" w:cstheme="minorHAnsi"/>
                <w:sz w:val="22"/>
                <w:szCs w:val="22"/>
              </w:rPr>
              <w:instrText xml:space="preserve"> FORMTEXT </w:instrText>
            </w:r>
            <w:r w:rsidRPr="00180510">
              <w:rPr>
                <w:rFonts w:asciiTheme="minorHAnsi" w:eastAsia="Calibri" w:hAnsiTheme="minorHAnsi" w:cstheme="minorHAnsi"/>
                <w:sz w:val="22"/>
                <w:szCs w:val="22"/>
              </w:rPr>
            </w:r>
            <w:r w:rsidRPr="00180510">
              <w:rPr>
                <w:rFonts w:asciiTheme="minorHAnsi" w:eastAsia="Calibri" w:hAnsiTheme="minorHAnsi" w:cstheme="minorHAnsi"/>
                <w:sz w:val="22"/>
                <w:szCs w:val="22"/>
              </w:rPr>
              <w:fldChar w:fldCharType="separate"/>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sz w:val="22"/>
                <w:szCs w:val="22"/>
              </w:rPr>
              <w:fldChar w:fldCharType="end"/>
            </w:r>
            <w:bookmarkEnd w:id="0"/>
          </w:p>
        </w:tc>
      </w:tr>
      <w:tr w:rsidR="005E1FBB" w:rsidRPr="00180510" w14:paraId="6C79ED8C" w14:textId="77777777" w:rsidTr="005E1FBB">
        <w:tc>
          <w:tcPr>
            <w:tcW w:w="2083" w:type="dxa"/>
            <w:tcBorders>
              <w:top w:val="single" w:sz="4" w:space="0" w:color="auto"/>
              <w:left w:val="single" w:sz="4" w:space="0" w:color="auto"/>
              <w:bottom w:val="single" w:sz="4" w:space="0" w:color="auto"/>
              <w:right w:val="single" w:sz="4" w:space="0" w:color="auto"/>
            </w:tcBorders>
            <w:hideMark/>
          </w:tcPr>
          <w:p w14:paraId="38B6662B"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t xml:space="preserve">Telephone Numbers: </w:t>
            </w:r>
          </w:p>
          <w:p w14:paraId="487A4168" w14:textId="77777777" w:rsidR="005E1FBB" w:rsidRPr="00180510" w:rsidRDefault="005E1FBB" w:rsidP="005E1FBB">
            <w:pPr>
              <w:rPr>
                <w:rFonts w:asciiTheme="minorHAnsi" w:eastAsia="Calibri" w:hAnsiTheme="minorHAnsi" w:cstheme="minorHAnsi"/>
                <w:b/>
                <w:sz w:val="22"/>
                <w:szCs w:val="22"/>
                <w:highlight w:val="red"/>
              </w:rPr>
            </w:pPr>
          </w:p>
        </w:tc>
        <w:tc>
          <w:tcPr>
            <w:tcW w:w="2126" w:type="dxa"/>
            <w:tcBorders>
              <w:top w:val="single" w:sz="4" w:space="0" w:color="auto"/>
              <w:left w:val="single" w:sz="4" w:space="0" w:color="auto"/>
              <w:bottom w:val="single" w:sz="4" w:space="0" w:color="auto"/>
              <w:right w:val="single" w:sz="4" w:space="0" w:color="auto"/>
            </w:tcBorders>
            <w:hideMark/>
          </w:tcPr>
          <w:p w14:paraId="152C1F0E"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t>Tel No (Home):</w:t>
            </w:r>
          </w:p>
          <w:p w14:paraId="58B0219E"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fldChar w:fldCharType="begin">
                <w:ffData>
                  <w:name w:val="Text11"/>
                  <w:enabled/>
                  <w:calcOnExit w:val="0"/>
                  <w:textInput/>
                </w:ffData>
              </w:fldChar>
            </w:r>
            <w:r w:rsidRPr="00180510">
              <w:rPr>
                <w:rFonts w:asciiTheme="minorHAnsi" w:eastAsia="Calibri" w:hAnsiTheme="minorHAnsi" w:cstheme="minorHAnsi"/>
                <w:sz w:val="22"/>
                <w:szCs w:val="22"/>
              </w:rPr>
              <w:instrText xml:space="preserve"> FORMTEXT </w:instrText>
            </w:r>
            <w:r w:rsidRPr="00180510">
              <w:rPr>
                <w:rFonts w:asciiTheme="minorHAnsi" w:eastAsia="Calibri" w:hAnsiTheme="minorHAnsi" w:cstheme="minorHAnsi"/>
                <w:sz w:val="22"/>
                <w:szCs w:val="22"/>
              </w:rPr>
            </w:r>
            <w:r w:rsidRPr="00180510">
              <w:rPr>
                <w:rFonts w:asciiTheme="minorHAnsi" w:eastAsia="Calibri" w:hAnsiTheme="minorHAnsi" w:cstheme="minorHAnsi"/>
                <w:sz w:val="22"/>
                <w:szCs w:val="22"/>
              </w:rPr>
              <w:fldChar w:fldCharType="separate"/>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sz w:val="22"/>
                <w:szCs w:val="22"/>
              </w:rPr>
              <w:fldChar w:fldCharType="end"/>
            </w:r>
          </w:p>
        </w:tc>
        <w:tc>
          <w:tcPr>
            <w:tcW w:w="2410" w:type="dxa"/>
            <w:gridSpan w:val="2"/>
            <w:tcBorders>
              <w:top w:val="single" w:sz="4" w:space="0" w:color="auto"/>
              <w:left w:val="single" w:sz="4" w:space="0" w:color="auto"/>
              <w:bottom w:val="single" w:sz="4" w:space="0" w:color="auto"/>
              <w:right w:val="single" w:sz="4" w:space="0" w:color="auto"/>
            </w:tcBorders>
            <w:hideMark/>
          </w:tcPr>
          <w:p w14:paraId="780699D0"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t>Tel No (work):</w:t>
            </w:r>
          </w:p>
          <w:p w14:paraId="3047C496"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fldChar w:fldCharType="begin">
                <w:ffData>
                  <w:name w:val="Text11"/>
                  <w:enabled/>
                  <w:calcOnExit w:val="0"/>
                  <w:textInput/>
                </w:ffData>
              </w:fldChar>
            </w:r>
            <w:r w:rsidRPr="00180510">
              <w:rPr>
                <w:rFonts w:asciiTheme="minorHAnsi" w:eastAsia="Calibri" w:hAnsiTheme="minorHAnsi" w:cstheme="minorHAnsi"/>
                <w:sz w:val="22"/>
                <w:szCs w:val="22"/>
              </w:rPr>
              <w:instrText xml:space="preserve"> FORMTEXT </w:instrText>
            </w:r>
            <w:r w:rsidRPr="00180510">
              <w:rPr>
                <w:rFonts w:asciiTheme="minorHAnsi" w:eastAsia="Calibri" w:hAnsiTheme="minorHAnsi" w:cstheme="minorHAnsi"/>
                <w:sz w:val="22"/>
                <w:szCs w:val="22"/>
              </w:rPr>
            </w:r>
            <w:r w:rsidRPr="00180510">
              <w:rPr>
                <w:rFonts w:asciiTheme="minorHAnsi" w:eastAsia="Calibri" w:hAnsiTheme="minorHAnsi" w:cstheme="minorHAnsi"/>
                <w:sz w:val="22"/>
                <w:szCs w:val="22"/>
              </w:rPr>
              <w:fldChar w:fldCharType="separate"/>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sz w:val="22"/>
                <w:szCs w:val="22"/>
              </w:rPr>
              <w:fldChar w:fldCharType="end"/>
            </w:r>
          </w:p>
        </w:tc>
        <w:tc>
          <w:tcPr>
            <w:tcW w:w="4297" w:type="dxa"/>
            <w:tcBorders>
              <w:top w:val="single" w:sz="4" w:space="0" w:color="auto"/>
              <w:left w:val="single" w:sz="4" w:space="0" w:color="auto"/>
              <w:bottom w:val="single" w:sz="4" w:space="0" w:color="auto"/>
              <w:right w:val="single" w:sz="4" w:space="0" w:color="auto"/>
            </w:tcBorders>
            <w:hideMark/>
          </w:tcPr>
          <w:p w14:paraId="4C4D8A6E"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t>Tel No (Mobile):</w:t>
            </w:r>
          </w:p>
          <w:p w14:paraId="55C472EE"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fldChar w:fldCharType="begin">
                <w:ffData>
                  <w:name w:val="Text11"/>
                  <w:enabled/>
                  <w:calcOnExit w:val="0"/>
                  <w:textInput/>
                </w:ffData>
              </w:fldChar>
            </w:r>
            <w:r w:rsidRPr="00180510">
              <w:rPr>
                <w:rFonts w:asciiTheme="minorHAnsi" w:eastAsia="Calibri" w:hAnsiTheme="minorHAnsi" w:cstheme="minorHAnsi"/>
                <w:sz w:val="22"/>
                <w:szCs w:val="22"/>
              </w:rPr>
              <w:instrText xml:space="preserve"> FORMTEXT </w:instrText>
            </w:r>
            <w:r w:rsidRPr="00180510">
              <w:rPr>
                <w:rFonts w:asciiTheme="minorHAnsi" w:eastAsia="Calibri" w:hAnsiTheme="minorHAnsi" w:cstheme="minorHAnsi"/>
                <w:sz w:val="22"/>
                <w:szCs w:val="22"/>
              </w:rPr>
            </w:r>
            <w:r w:rsidRPr="00180510">
              <w:rPr>
                <w:rFonts w:asciiTheme="minorHAnsi" w:eastAsia="Calibri" w:hAnsiTheme="minorHAnsi" w:cstheme="minorHAnsi"/>
                <w:sz w:val="22"/>
                <w:szCs w:val="22"/>
              </w:rPr>
              <w:fldChar w:fldCharType="separate"/>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sz w:val="22"/>
                <w:szCs w:val="22"/>
              </w:rPr>
              <w:fldChar w:fldCharType="end"/>
            </w:r>
          </w:p>
        </w:tc>
      </w:tr>
      <w:tr w:rsidR="005E1FBB" w:rsidRPr="00180510" w14:paraId="24986CE0" w14:textId="77777777" w:rsidTr="005E1FBB">
        <w:tc>
          <w:tcPr>
            <w:tcW w:w="2083" w:type="dxa"/>
            <w:tcBorders>
              <w:top w:val="single" w:sz="4" w:space="0" w:color="auto"/>
              <w:left w:val="single" w:sz="4" w:space="0" w:color="auto"/>
              <w:bottom w:val="single" w:sz="4" w:space="0" w:color="auto"/>
              <w:right w:val="single" w:sz="4" w:space="0" w:color="auto"/>
            </w:tcBorders>
          </w:tcPr>
          <w:p w14:paraId="1C9B12F1"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t>Patient’s email address</w:t>
            </w:r>
          </w:p>
        </w:tc>
        <w:tc>
          <w:tcPr>
            <w:tcW w:w="4536" w:type="dxa"/>
            <w:gridSpan w:val="3"/>
            <w:tcBorders>
              <w:top w:val="single" w:sz="4" w:space="0" w:color="auto"/>
              <w:left w:val="single" w:sz="4" w:space="0" w:color="auto"/>
              <w:bottom w:val="single" w:sz="4" w:space="0" w:color="auto"/>
              <w:right w:val="single" w:sz="4" w:space="0" w:color="auto"/>
            </w:tcBorders>
          </w:tcPr>
          <w:p w14:paraId="04325D6E"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fldChar w:fldCharType="begin">
                <w:ffData>
                  <w:name w:val="Text12"/>
                  <w:enabled/>
                  <w:calcOnExit w:val="0"/>
                  <w:textInput/>
                </w:ffData>
              </w:fldChar>
            </w:r>
            <w:r w:rsidRPr="00180510">
              <w:rPr>
                <w:rFonts w:asciiTheme="minorHAnsi" w:eastAsia="Calibri" w:hAnsiTheme="minorHAnsi" w:cstheme="minorHAnsi"/>
                <w:sz w:val="22"/>
                <w:szCs w:val="22"/>
              </w:rPr>
              <w:instrText xml:space="preserve"> FORMTEXT </w:instrText>
            </w:r>
            <w:r w:rsidRPr="00180510">
              <w:rPr>
                <w:rFonts w:asciiTheme="minorHAnsi" w:eastAsia="Calibri" w:hAnsiTheme="minorHAnsi" w:cstheme="minorHAnsi"/>
                <w:sz w:val="22"/>
                <w:szCs w:val="22"/>
              </w:rPr>
            </w:r>
            <w:r w:rsidRPr="00180510">
              <w:rPr>
                <w:rFonts w:asciiTheme="minorHAnsi" w:eastAsia="Calibri" w:hAnsiTheme="minorHAnsi" w:cstheme="minorHAnsi"/>
                <w:sz w:val="22"/>
                <w:szCs w:val="22"/>
              </w:rPr>
              <w:fldChar w:fldCharType="separate"/>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sz w:val="22"/>
                <w:szCs w:val="22"/>
              </w:rPr>
              <w:fldChar w:fldCharType="end"/>
            </w:r>
          </w:p>
        </w:tc>
        <w:tc>
          <w:tcPr>
            <w:tcW w:w="4297" w:type="dxa"/>
            <w:tcBorders>
              <w:top w:val="single" w:sz="4" w:space="0" w:color="auto"/>
              <w:left w:val="single" w:sz="4" w:space="0" w:color="auto"/>
              <w:bottom w:val="single" w:sz="4" w:space="0" w:color="auto"/>
              <w:right w:val="single" w:sz="4" w:space="0" w:color="auto"/>
            </w:tcBorders>
          </w:tcPr>
          <w:p w14:paraId="1B36E914" w14:textId="77777777" w:rsidR="005E1FBB" w:rsidRPr="00180510" w:rsidRDefault="005E1FBB" w:rsidP="005E1FBB">
            <w:pPr>
              <w:rPr>
                <w:rFonts w:asciiTheme="minorHAnsi" w:eastAsia="Calibri" w:hAnsiTheme="minorHAnsi" w:cstheme="minorHAnsi"/>
                <w:sz w:val="22"/>
                <w:szCs w:val="22"/>
              </w:rPr>
            </w:pPr>
          </w:p>
        </w:tc>
      </w:tr>
      <w:tr w:rsidR="005E1FBB" w:rsidRPr="00180510" w14:paraId="308B5C39" w14:textId="77777777" w:rsidTr="005E1FBB">
        <w:tc>
          <w:tcPr>
            <w:tcW w:w="10916"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0695813B" w14:textId="77777777" w:rsidR="005E1FBB" w:rsidRPr="00180510" w:rsidRDefault="005E1FBB" w:rsidP="005E1FBB">
            <w:pPr>
              <w:rPr>
                <w:rFonts w:asciiTheme="minorHAnsi" w:eastAsia="Calibri" w:hAnsiTheme="minorHAnsi" w:cstheme="minorHAnsi"/>
                <w:b/>
                <w:sz w:val="22"/>
                <w:szCs w:val="22"/>
              </w:rPr>
            </w:pPr>
            <w:r w:rsidRPr="00180510">
              <w:rPr>
                <w:rFonts w:asciiTheme="minorHAnsi" w:eastAsia="Calibri" w:hAnsiTheme="minorHAnsi" w:cstheme="minorHAnsi"/>
                <w:b/>
                <w:sz w:val="22"/>
                <w:szCs w:val="22"/>
              </w:rPr>
              <w:t>GP Details:</w:t>
            </w:r>
          </w:p>
        </w:tc>
      </w:tr>
      <w:tr w:rsidR="005E1FBB" w:rsidRPr="00180510" w14:paraId="1892853B" w14:textId="77777777" w:rsidTr="005E1FBB">
        <w:tc>
          <w:tcPr>
            <w:tcW w:w="4918" w:type="dxa"/>
            <w:gridSpan w:val="3"/>
            <w:tcBorders>
              <w:top w:val="single" w:sz="4" w:space="0" w:color="auto"/>
              <w:left w:val="single" w:sz="4" w:space="0" w:color="auto"/>
              <w:bottom w:val="single" w:sz="4" w:space="0" w:color="auto"/>
              <w:right w:val="single" w:sz="4" w:space="0" w:color="auto"/>
            </w:tcBorders>
            <w:hideMark/>
          </w:tcPr>
          <w:p w14:paraId="6D5DBB7D"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t xml:space="preserve">Referring GP:  </w:t>
            </w:r>
            <w:r w:rsidRPr="00180510">
              <w:rPr>
                <w:rFonts w:asciiTheme="minorHAnsi" w:eastAsia="Calibri" w:hAnsiTheme="minorHAnsi" w:cstheme="minorHAnsi"/>
                <w:sz w:val="22"/>
                <w:szCs w:val="22"/>
              </w:rPr>
              <w:fldChar w:fldCharType="begin">
                <w:ffData>
                  <w:name w:val="Text11"/>
                  <w:enabled/>
                  <w:calcOnExit w:val="0"/>
                  <w:textInput/>
                </w:ffData>
              </w:fldChar>
            </w:r>
            <w:r w:rsidRPr="00180510">
              <w:rPr>
                <w:rFonts w:asciiTheme="minorHAnsi" w:eastAsia="Calibri" w:hAnsiTheme="minorHAnsi" w:cstheme="minorHAnsi"/>
                <w:sz w:val="22"/>
                <w:szCs w:val="22"/>
              </w:rPr>
              <w:instrText xml:space="preserve"> FORMTEXT </w:instrText>
            </w:r>
            <w:r w:rsidRPr="00180510">
              <w:rPr>
                <w:rFonts w:asciiTheme="minorHAnsi" w:eastAsia="Calibri" w:hAnsiTheme="minorHAnsi" w:cstheme="minorHAnsi"/>
                <w:sz w:val="22"/>
                <w:szCs w:val="22"/>
              </w:rPr>
            </w:r>
            <w:r w:rsidRPr="00180510">
              <w:rPr>
                <w:rFonts w:asciiTheme="minorHAnsi" w:eastAsia="Calibri" w:hAnsiTheme="minorHAnsi" w:cstheme="minorHAnsi"/>
                <w:sz w:val="22"/>
                <w:szCs w:val="22"/>
              </w:rPr>
              <w:fldChar w:fldCharType="separate"/>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sz w:val="22"/>
                <w:szCs w:val="22"/>
              </w:rPr>
              <w:fldChar w:fldCharType="end"/>
            </w:r>
          </w:p>
        </w:tc>
        <w:tc>
          <w:tcPr>
            <w:tcW w:w="5998" w:type="dxa"/>
            <w:gridSpan w:val="2"/>
            <w:vMerge w:val="restart"/>
            <w:tcBorders>
              <w:top w:val="single" w:sz="4" w:space="0" w:color="auto"/>
              <w:left w:val="single" w:sz="4" w:space="0" w:color="auto"/>
              <w:right w:val="single" w:sz="4" w:space="0" w:color="auto"/>
            </w:tcBorders>
            <w:hideMark/>
          </w:tcPr>
          <w:p w14:paraId="3FEEA0DF"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t xml:space="preserve">Practice Address:   </w:t>
            </w:r>
          </w:p>
          <w:p w14:paraId="409E6B98"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fldChar w:fldCharType="begin">
                <w:ffData>
                  <w:name w:val="Text11"/>
                  <w:enabled/>
                  <w:calcOnExit w:val="0"/>
                  <w:textInput/>
                </w:ffData>
              </w:fldChar>
            </w:r>
            <w:r w:rsidRPr="00180510">
              <w:rPr>
                <w:rFonts w:asciiTheme="minorHAnsi" w:eastAsia="Calibri" w:hAnsiTheme="minorHAnsi" w:cstheme="minorHAnsi"/>
                <w:sz w:val="22"/>
                <w:szCs w:val="22"/>
              </w:rPr>
              <w:instrText xml:space="preserve"> FORMTEXT </w:instrText>
            </w:r>
            <w:r w:rsidRPr="00180510">
              <w:rPr>
                <w:rFonts w:asciiTheme="minorHAnsi" w:eastAsia="Calibri" w:hAnsiTheme="minorHAnsi" w:cstheme="minorHAnsi"/>
                <w:sz w:val="22"/>
                <w:szCs w:val="22"/>
              </w:rPr>
            </w:r>
            <w:r w:rsidRPr="00180510">
              <w:rPr>
                <w:rFonts w:asciiTheme="minorHAnsi" w:eastAsia="Calibri" w:hAnsiTheme="minorHAnsi" w:cstheme="minorHAnsi"/>
                <w:sz w:val="22"/>
                <w:szCs w:val="22"/>
              </w:rPr>
              <w:fldChar w:fldCharType="separate"/>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sz w:val="22"/>
                <w:szCs w:val="22"/>
              </w:rPr>
              <w:fldChar w:fldCharType="end"/>
            </w:r>
          </w:p>
        </w:tc>
      </w:tr>
      <w:tr w:rsidR="005E1FBB" w:rsidRPr="00180510" w14:paraId="690411E2" w14:textId="77777777" w:rsidTr="005E1FBB">
        <w:tc>
          <w:tcPr>
            <w:tcW w:w="4918" w:type="dxa"/>
            <w:gridSpan w:val="3"/>
            <w:tcBorders>
              <w:top w:val="single" w:sz="4" w:space="0" w:color="auto"/>
              <w:left w:val="single" w:sz="4" w:space="0" w:color="auto"/>
              <w:bottom w:val="single" w:sz="4" w:space="0" w:color="auto"/>
              <w:right w:val="single" w:sz="4" w:space="0" w:color="auto"/>
            </w:tcBorders>
            <w:hideMark/>
          </w:tcPr>
          <w:p w14:paraId="480DE833"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t xml:space="preserve">Practice Name:  </w:t>
            </w:r>
            <w:r w:rsidRPr="00180510">
              <w:rPr>
                <w:rFonts w:asciiTheme="minorHAnsi" w:eastAsia="Calibri" w:hAnsiTheme="minorHAnsi" w:cstheme="minorHAnsi"/>
                <w:sz w:val="22"/>
                <w:szCs w:val="22"/>
              </w:rPr>
              <w:fldChar w:fldCharType="begin">
                <w:ffData>
                  <w:name w:val="Text11"/>
                  <w:enabled/>
                  <w:calcOnExit w:val="0"/>
                  <w:textInput/>
                </w:ffData>
              </w:fldChar>
            </w:r>
            <w:r w:rsidRPr="00180510">
              <w:rPr>
                <w:rFonts w:asciiTheme="minorHAnsi" w:eastAsia="Calibri" w:hAnsiTheme="minorHAnsi" w:cstheme="minorHAnsi"/>
                <w:sz w:val="22"/>
                <w:szCs w:val="22"/>
              </w:rPr>
              <w:instrText xml:space="preserve"> FORMTEXT </w:instrText>
            </w:r>
            <w:r w:rsidRPr="00180510">
              <w:rPr>
                <w:rFonts w:asciiTheme="minorHAnsi" w:eastAsia="Calibri" w:hAnsiTheme="minorHAnsi" w:cstheme="minorHAnsi"/>
                <w:sz w:val="22"/>
                <w:szCs w:val="22"/>
              </w:rPr>
            </w:r>
            <w:r w:rsidRPr="00180510">
              <w:rPr>
                <w:rFonts w:asciiTheme="minorHAnsi" w:eastAsia="Calibri" w:hAnsiTheme="minorHAnsi" w:cstheme="minorHAnsi"/>
                <w:sz w:val="22"/>
                <w:szCs w:val="22"/>
              </w:rPr>
              <w:fldChar w:fldCharType="separate"/>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sz w:val="22"/>
                <w:szCs w:val="22"/>
              </w:rPr>
              <w:fldChar w:fldCharType="end"/>
            </w:r>
          </w:p>
        </w:tc>
        <w:tc>
          <w:tcPr>
            <w:tcW w:w="5998" w:type="dxa"/>
            <w:gridSpan w:val="2"/>
            <w:vMerge/>
            <w:tcBorders>
              <w:left w:val="single" w:sz="4" w:space="0" w:color="auto"/>
              <w:right w:val="single" w:sz="4" w:space="0" w:color="auto"/>
            </w:tcBorders>
            <w:hideMark/>
          </w:tcPr>
          <w:p w14:paraId="5891B61B" w14:textId="77777777" w:rsidR="005E1FBB" w:rsidRPr="00180510" w:rsidRDefault="005E1FBB" w:rsidP="005E1FBB">
            <w:pPr>
              <w:rPr>
                <w:rFonts w:asciiTheme="minorHAnsi" w:eastAsia="Calibri" w:hAnsiTheme="minorHAnsi" w:cstheme="minorHAnsi"/>
                <w:sz w:val="22"/>
                <w:szCs w:val="22"/>
              </w:rPr>
            </w:pPr>
          </w:p>
        </w:tc>
      </w:tr>
      <w:tr w:rsidR="005E1FBB" w:rsidRPr="00180510" w14:paraId="4290845E" w14:textId="77777777" w:rsidTr="005E1FBB">
        <w:tc>
          <w:tcPr>
            <w:tcW w:w="4918" w:type="dxa"/>
            <w:gridSpan w:val="3"/>
            <w:tcBorders>
              <w:top w:val="single" w:sz="4" w:space="0" w:color="auto"/>
              <w:left w:val="single" w:sz="4" w:space="0" w:color="auto"/>
              <w:bottom w:val="single" w:sz="4" w:space="0" w:color="auto"/>
              <w:right w:val="single" w:sz="4" w:space="0" w:color="auto"/>
            </w:tcBorders>
          </w:tcPr>
          <w:p w14:paraId="5C2EF067"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t xml:space="preserve">Practice Tel No:  </w:t>
            </w:r>
            <w:r w:rsidRPr="00180510">
              <w:rPr>
                <w:rFonts w:asciiTheme="minorHAnsi" w:eastAsia="Calibri" w:hAnsiTheme="minorHAnsi" w:cstheme="minorHAnsi"/>
                <w:sz w:val="22"/>
                <w:szCs w:val="22"/>
              </w:rPr>
              <w:fldChar w:fldCharType="begin">
                <w:ffData>
                  <w:name w:val="Text11"/>
                  <w:enabled/>
                  <w:calcOnExit w:val="0"/>
                  <w:textInput/>
                </w:ffData>
              </w:fldChar>
            </w:r>
            <w:r w:rsidRPr="00180510">
              <w:rPr>
                <w:rFonts w:asciiTheme="minorHAnsi" w:eastAsia="Calibri" w:hAnsiTheme="minorHAnsi" w:cstheme="minorHAnsi"/>
                <w:sz w:val="22"/>
                <w:szCs w:val="22"/>
              </w:rPr>
              <w:instrText xml:space="preserve"> FORMTEXT </w:instrText>
            </w:r>
            <w:r w:rsidRPr="00180510">
              <w:rPr>
                <w:rFonts w:asciiTheme="minorHAnsi" w:eastAsia="Calibri" w:hAnsiTheme="minorHAnsi" w:cstheme="minorHAnsi"/>
                <w:sz w:val="22"/>
                <w:szCs w:val="22"/>
              </w:rPr>
            </w:r>
            <w:r w:rsidRPr="00180510">
              <w:rPr>
                <w:rFonts w:asciiTheme="minorHAnsi" w:eastAsia="Calibri" w:hAnsiTheme="minorHAnsi" w:cstheme="minorHAnsi"/>
                <w:sz w:val="22"/>
                <w:szCs w:val="22"/>
              </w:rPr>
              <w:fldChar w:fldCharType="separate"/>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sz w:val="22"/>
                <w:szCs w:val="22"/>
              </w:rPr>
              <w:fldChar w:fldCharType="end"/>
            </w:r>
          </w:p>
        </w:tc>
        <w:tc>
          <w:tcPr>
            <w:tcW w:w="5998" w:type="dxa"/>
            <w:gridSpan w:val="2"/>
            <w:vMerge/>
            <w:tcBorders>
              <w:left w:val="single" w:sz="4" w:space="0" w:color="auto"/>
              <w:right w:val="single" w:sz="4" w:space="0" w:color="auto"/>
            </w:tcBorders>
            <w:hideMark/>
          </w:tcPr>
          <w:p w14:paraId="0FC98F70" w14:textId="77777777" w:rsidR="005E1FBB" w:rsidRPr="00180510" w:rsidRDefault="005E1FBB" w:rsidP="005E1FBB">
            <w:pPr>
              <w:rPr>
                <w:rFonts w:asciiTheme="minorHAnsi" w:eastAsia="Calibri" w:hAnsiTheme="minorHAnsi" w:cstheme="minorHAnsi"/>
                <w:sz w:val="22"/>
                <w:szCs w:val="22"/>
              </w:rPr>
            </w:pPr>
          </w:p>
        </w:tc>
      </w:tr>
      <w:tr w:rsidR="005E1FBB" w:rsidRPr="00180510" w14:paraId="36D2E0CE" w14:textId="77777777" w:rsidTr="005E1FBB">
        <w:tc>
          <w:tcPr>
            <w:tcW w:w="4918" w:type="dxa"/>
            <w:gridSpan w:val="3"/>
            <w:tcBorders>
              <w:top w:val="single" w:sz="4" w:space="0" w:color="auto"/>
              <w:left w:val="single" w:sz="4" w:space="0" w:color="auto"/>
              <w:bottom w:val="single" w:sz="4" w:space="0" w:color="auto"/>
              <w:right w:val="single" w:sz="4" w:space="0" w:color="auto"/>
            </w:tcBorders>
          </w:tcPr>
          <w:p w14:paraId="3D32EB55" w14:textId="77777777" w:rsidR="005E1FBB" w:rsidRPr="00180510" w:rsidRDefault="005E1FBB" w:rsidP="005E1FBB">
            <w:pPr>
              <w:rPr>
                <w:rFonts w:asciiTheme="minorHAnsi" w:eastAsia="Calibri" w:hAnsiTheme="minorHAnsi" w:cstheme="minorHAnsi"/>
                <w:sz w:val="22"/>
                <w:szCs w:val="22"/>
              </w:rPr>
            </w:pPr>
            <w:r w:rsidRPr="00180510">
              <w:rPr>
                <w:rFonts w:asciiTheme="minorHAnsi" w:eastAsia="Calibri" w:hAnsiTheme="minorHAnsi" w:cstheme="minorHAnsi"/>
                <w:sz w:val="22"/>
                <w:szCs w:val="22"/>
              </w:rPr>
              <w:t xml:space="preserve">Practice Email Address:  </w:t>
            </w:r>
            <w:r w:rsidRPr="00180510">
              <w:rPr>
                <w:rFonts w:asciiTheme="minorHAnsi" w:eastAsia="Calibri" w:hAnsiTheme="minorHAnsi" w:cstheme="minorHAnsi"/>
                <w:sz w:val="22"/>
                <w:szCs w:val="22"/>
              </w:rPr>
              <w:fldChar w:fldCharType="begin">
                <w:ffData>
                  <w:name w:val="Text11"/>
                  <w:enabled/>
                  <w:calcOnExit w:val="0"/>
                  <w:textInput/>
                </w:ffData>
              </w:fldChar>
            </w:r>
            <w:r w:rsidRPr="00180510">
              <w:rPr>
                <w:rFonts w:asciiTheme="minorHAnsi" w:eastAsia="Calibri" w:hAnsiTheme="minorHAnsi" w:cstheme="minorHAnsi"/>
                <w:sz w:val="22"/>
                <w:szCs w:val="22"/>
              </w:rPr>
              <w:instrText xml:space="preserve"> FORMTEXT </w:instrText>
            </w:r>
            <w:r w:rsidRPr="00180510">
              <w:rPr>
                <w:rFonts w:asciiTheme="minorHAnsi" w:eastAsia="Calibri" w:hAnsiTheme="minorHAnsi" w:cstheme="minorHAnsi"/>
                <w:sz w:val="22"/>
                <w:szCs w:val="22"/>
              </w:rPr>
            </w:r>
            <w:r w:rsidRPr="00180510">
              <w:rPr>
                <w:rFonts w:asciiTheme="minorHAnsi" w:eastAsia="Calibri" w:hAnsiTheme="minorHAnsi" w:cstheme="minorHAnsi"/>
                <w:sz w:val="22"/>
                <w:szCs w:val="22"/>
              </w:rPr>
              <w:fldChar w:fldCharType="separate"/>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sz w:val="22"/>
                <w:szCs w:val="22"/>
              </w:rPr>
              <w:fldChar w:fldCharType="end"/>
            </w:r>
            <w:r w:rsidRPr="00180510">
              <w:rPr>
                <w:rFonts w:asciiTheme="minorHAnsi" w:eastAsia="Calibri" w:hAnsiTheme="minorHAnsi" w:cstheme="minorHAnsi"/>
                <w:sz w:val="22"/>
                <w:szCs w:val="22"/>
              </w:rPr>
              <w:t xml:space="preserve">  </w:t>
            </w:r>
          </w:p>
        </w:tc>
        <w:tc>
          <w:tcPr>
            <w:tcW w:w="5998" w:type="dxa"/>
            <w:gridSpan w:val="2"/>
            <w:vMerge/>
            <w:tcBorders>
              <w:left w:val="single" w:sz="4" w:space="0" w:color="auto"/>
              <w:right w:val="single" w:sz="4" w:space="0" w:color="auto"/>
            </w:tcBorders>
          </w:tcPr>
          <w:p w14:paraId="657AE5E8" w14:textId="77777777" w:rsidR="005E1FBB" w:rsidRPr="00180510" w:rsidRDefault="005E1FBB" w:rsidP="005E1FBB">
            <w:pPr>
              <w:rPr>
                <w:rFonts w:asciiTheme="minorHAnsi" w:eastAsia="Calibri" w:hAnsiTheme="minorHAnsi" w:cstheme="minorHAnsi"/>
                <w:sz w:val="22"/>
                <w:szCs w:val="22"/>
              </w:rPr>
            </w:pPr>
          </w:p>
        </w:tc>
      </w:tr>
    </w:tbl>
    <w:p w14:paraId="53070B69" w14:textId="77777777" w:rsidR="00180510" w:rsidRDefault="00180510" w:rsidP="008B0EC9">
      <w:pPr>
        <w:rPr>
          <w:rFonts w:cs="Arial"/>
          <w:b/>
        </w:rPr>
      </w:pPr>
    </w:p>
    <w:p w14:paraId="504DAD69" w14:textId="77777777" w:rsidR="008B0EC9" w:rsidRDefault="008B0EC9" w:rsidP="00180510">
      <w:pPr>
        <w:jc w:val="both"/>
        <w:rPr>
          <w:rFonts w:cs="Arial"/>
          <w:b/>
        </w:rPr>
      </w:pPr>
      <w:r w:rsidRPr="008B0EC9">
        <w:rPr>
          <w:rFonts w:cs="Arial"/>
          <w:b/>
        </w:rPr>
        <w:t>TREATMENT OPTIONS</w:t>
      </w:r>
      <w:r>
        <w:rPr>
          <w:rFonts w:cs="Arial"/>
          <w:b/>
        </w:rPr>
        <w:t>: (</w:t>
      </w:r>
      <w:r w:rsidRPr="008B0EC9">
        <w:rPr>
          <w:rFonts w:cs="Arial"/>
          <w:sz w:val="20"/>
          <w:szCs w:val="20"/>
        </w:rPr>
        <w:t>If not used, please specify why</w:t>
      </w:r>
      <w:r>
        <w:rPr>
          <w:rFonts w:cs="Arial"/>
          <w:b/>
        </w:rPr>
        <w:t>)</w:t>
      </w:r>
    </w:p>
    <w:p w14:paraId="4F026F0F" w14:textId="77777777" w:rsidR="008B0EC9" w:rsidRDefault="008B0EC9" w:rsidP="008B0EC9">
      <w:pPr>
        <w:rPr>
          <w:rFonts w:cs="Arial"/>
          <w:b/>
        </w:rPr>
      </w:pPr>
    </w:p>
    <w:tbl>
      <w:tblPr>
        <w:tblStyle w:val="TableGrid"/>
        <w:tblW w:w="0" w:type="auto"/>
        <w:tblLook w:val="04A0" w:firstRow="1" w:lastRow="0" w:firstColumn="1" w:lastColumn="0" w:noHBand="0" w:noVBand="1"/>
      </w:tblPr>
      <w:tblGrid>
        <w:gridCol w:w="6345"/>
        <w:gridCol w:w="4644"/>
      </w:tblGrid>
      <w:tr w:rsidR="008B0EC9" w:rsidRPr="00180510" w14:paraId="52F8269F" w14:textId="77777777" w:rsidTr="008B0EC9">
        <w:tc>
          <w:tcPr>
            <w:tcW w:w="10989" w:type="dxa"/>
            <w:gridSpan w:val="2"/>
          </w:tcPr>
          <w:p w14:paraId="2B6B6B17" w14:textId="77777777" w:rsidR="008B0EC9" w:rsidRPr="00180510" w:rsidRDefault="008B0EC9" w:rsidP="008B0EC9">
            <w:pPr>
              <w:rPr>
                <w:rFonts w:cs="Arial"/>
                <w:sz w:val="22"/>
                <w:szCs w:val="22"/>
              </w:rPr>
            </w:pPr>
            <w:r w:rsidRPr="00180510">
              <w:rPr>
                <w:rStyle w:val="Strong"/>
                <w:sz w:val="22"/>
                <w:szCs w:val="22"/>
              </w:rPr>
              <w:t>Non-hormona</w:t>
            </w:r>
            <w:r w:rsidRPr="00180510">
              <w:rPr>
                <w:sz w:val="22"/>
                <w:szCs w:val="22"/>
              </w:rPr>
              <w:t>l (or desiring of fertility)</w:t>
            </w:r>
          </w:p>
        </w:tc>
      </w:tr>
      <w:tr w:rsidR="008B0EC9" w:rsidRPr="00180510" w14:paraId="7FCC0734" w14:textId="77777777" w:rsidTr="008B0EC9">
        <w:tc>
          <w:tcPr>
            <w:tcW w:w="6345" w:type="dxa"/>
          </w:tcPr>
          <w:p w14:paraId="14EE96BA" w14:textId="77777777" w:rsidR="008B0EC9" w:rsidRPr="00180510" w:rsidRDefault="008B0EC9" w:rsidP="008B0EC9">
            <w:pPr>
              <w:rPr>
                <w:sz w:val="22"/>
                <w:szCs w:val="22"/>
              </w:rPr>
            </w:pPr>
            <w:r w:rsidRPr="00180510">
              <w:rPr>
                <w:sz w:val="22"/>
                <w:szCs w:val="22"/>
              </w:rPr>
              <w:t xml:space="preserve">Tranexamic Acid </w:t>
            </w:r>
          </w:p>
        </w:tc>
        <w:tc>
          <w:tcPr>
            <w:tcW w:w="4644" w:type="dxa"/>
          </w:tcPr>
          <w:p w14:paraId="201925CE" w14:textId="77777777" w:rsidR="008B0EC9" w:rsidRPr="00180510" w:rsidRDefault="008B0EC9" w:rsidP="008B0EC9">
            <w:pPr>
              <w:rPr>
                <w:sz w:val="22"/>
                <w:szCs w:val="22"/>
              </w:rPr>
            </w:pPr>
            <w:r w:rsidRPr="00180510">
              <w:rPr>
                <w:rFonts w:cs="Arial"/>
                <w:sz w:val="22"/>
                <w:szCs w:val="22"/>
              </w:rPr>
              <w:t>Yes/No</w:t>
            </w:r>
            <w:r w:rsidR="00F63892">
              <w:rPr>
                <w:rFonts w:cs="Arial"/>
                <w:sz w:val="22"/>
                <w:szCs w:val="22"/>
              </w:rPr>
              <w:t xml:space="preserve"> </w:t>
            </w:r>
            <w:r w:rsidR="00F63892" w:rsidRPr="00180510">
              <w:rPr>
                <w:rFonts w:cs="Arial"/>
                <w:sz w:val="22"/>
                <w:szCs w:val="22"/>
              </w:rPr>
              <w:fldChar w:fldCharType="begin">
                <w:ffData>
                  <w:name w:val="Text9"/>
                  <w:enabled/>
                  <w:calcOnExit w:val="0"/>
                  <w:textInput/>
                </w:ffData>
              </w:fldChar>
            </w:r>
            <w:r w:rsidR="00F63892" w:rsidRPr="00180510">
              <w:rPr>
                <w:rFonts w:cs="Arial"/>
                <w:sz w:val="22"/>
                <w:szCs w:val="22"/>
              </w:rPr>
              <w:instrText xml:space="preserve"> FORMTEXT </w:instrText>
            </w:r>
            <w:r w:rsidR="00F63892" w:rsidRPr="00180510">
              <w:rPr>
                <w:rFonts w:cs="Arial"/>
                <w:sz w:val="22"/>
                <w:szCs w:val="22"/>
              </w:rPr>
            </w:r>
            <w:r w:rsidR="00F63892" w:rsidRPr="00180510">
              <w:rPr>
                <w:rFonts w:cs="Arial"/>
                <w:sz w:val="22"/>
                <w:szCs w:val="22"/>
              </w:rPr>
              <w:fldChar w:fldCharType="separate"/>
            </w:r>
            <w:r w:rsidR="00F63892" w:rsidRPr="00180510">
              <w:rPr>
                <w:rFonts w:cs="Arial"/>
                <w:noProof/>
                <w:sz w:val="22"/>
                <w:szCs w:val="22"/>
              </w:rPr>
              <w:t> </w:t>
            </w:r>
            <w:r w:rsidR="00F63892" w:rsidRPr="00180510">
              <w:rPr>
                <w:rFonts w:cs="Arial"/>
                <w:noProof/>
                <w:sz w:val="22"/>
                <w:szCs w:val="22"/>
              </w:rPr>
              <w:t> </w:t>
            </w:r>
            <w:r w:rsidR="00F63892" w:rsidRPr="00180510">
              <w:rPr>
                <w:rFonts w:cs="Arial"/>
                <w:noProof/>
                <w:sz w:val="22"/>
                <w:szCs w:val="22"/>
              </w:rPr>
              <w:t> </w:t>
            </w:r>
            <w:r w:rsidR="00F63892" w:rsidRPr="00180510">
              <w:rPr>
                <w:rFonts w:cs="Arial"/>
                <w:noProof/>
                <w:sz w:val="22"/>
                <w:szCs w:val="22"/>
              </w:rPr>
              <w:t> </w:t>
            </w:r>
            <w:r w:rsidR="00F63892" w:rsidRPr="00180510">
              <w:rPr>
                <w:rFonts w:cs="Arial"/>
                <w:noProof/>
                <w:sz w:val="22"/>
                <w:szCs w:val="22"/>
              </w:rPr>
              <w:t> </w:t>
            </w:r>
            <w:r w:rsidR="00F63892" w:rsidRPr="00180510">
              <w:rPr>
                <w:rFonts w:cs="Arial"/>
                <w:sz w:val="22"/>
                <w:szCs w:val="22"/>
              </w:rPr>
              <w:fldChar w:fldCharType="end"/>
            </w:r>
          </w:p>
        </w:tc>
      </w:tr>
      <w:tr w:rsidR="008B0EC9" w:rsidRPr="00180510" w14:paraId="5E35D672" w14:textId="77777777" w:rsidTr="008B0EC9">
        <w:tc>
          <w:tcPr>
            <w:tcW w:w="6345" w:type="dxa"/>
          </w:tcPr>
          <w:p w14:paraId="513D5F02" w14:textId="77777777" w:rsidR="008B0EC9" w:rsidRPr="00180510" w:rsidRDefault="008B0EC9" w:rsidP="008B0EC9">
            <w:pPr>
              <w:rPr>
                <w:sz w:val="22"/>
                <w:szCs w:val="22"/>
              </w:rPr>
            </w:pPr>
            <w:r w:rsidRPr="00180510">
              <w:rPr>
                <w:sz w:val="22"/>
                <w:szCs w:val="22"/>
              </w:rPr>
              <w:t>NSAIDs throughout cycle (e.g. Naproxen best evidence)</w:t>
            </w:r>
          </w:p>
        </w:tc>
        <w:tc>
          <w:tcPr>
            <w:tcW w:w="4644" w:type="dxa"/>
          </w:tcPr>
          <w:p w14:paraId="3A72B927" w14:textId="77777777" w:rsidR="008B0EC9" w:rsidRPr="00180510" w:rsidRDefault="008B0EC9" w:rsidP="008B0EC9">
            <w:pPr>
              <w:rPr>
                <w:sz w:val="22"/>
                <w:szCs w:val="22"/>
              </w:rPr>
            </w:pPr>
            <w:r w:rsidRPr="00180510">
              <w:rPr>
                <w:rFonts w:cs="Arial"/>
                <w:sz w:val="22"/>
                <w:szCs w:val="22"/>
              </w:rPr>
              <w:t>Yes/No</w:t>
            </w:r>
            <w:r w:rsidR="00F63892">
              <w:rPr>
                <w:rFonts w:cs="Arial"/>
                <w:sz w:val="22"/>
                <w:szCs w:val="22"/>
              </w:rPr>
              <w:t xml:space="preserve"> </w:t>
            </w:r>
            <w:r w:rsidR="00F63892" w:rsidRPr="00180510">
              <w:rPr>
                <w:rFonts w:cs="Arial"/>
                <w:sz w:val="22"/>
                <w:szCs w:val="22"/>
              </w:rPr>
              <w:fldChar w:fldCharType="begin">
                <w:ffData>
                  <w:name w:val="Text9"/>
                  <w:enabled/>
                  <w:calcOnExit w:val="0"/>
                  <w:textInput/>
                </w:ffData>
              </w:fldChar>
            </w:r>
            <w:r w:rsidR="00F63892" w:rsidRPr="00180510">
              <w:rPr>
                <w:rFonts w:cs="Arial"/>
                <w:sz w:val="22"/>
                <w:szCs w:val="22"/>
              </w:rPr>
              <w:instrText xml:space="preserve"> FORMTEXT </w:instrText>
            </w:r>
            <w:r w:rsidR="00F63892" w:rsidRPr="00180510">
              <w:rPr>
                <w:rFonts w:cs="Arial"/>
                <w:sz w:val="22"/>
                <w:szCs w:val="22"/>
              </w:rPr>
            </w:r>
            <w:r w:rsidR="00F63892" w:rsidRPr="00180510">
              <w:rPr>
                <w:rFonts w:cs="Arial"/>
                <w:sz w:val="22"/>
                <w:szCs w:val="22"/>
              </w:rPr>
              <w:fldChar w:fldCharType="separate"/>
            </w:r>
            <w:r w:rsidR="00F63892" w:rsidRPr="00180510">
              <w:rPr>
                <w:rFonts w:cs="Arial"/>
                <w:noProof/>
                <w:sz w:val="22"/>
                <w:szCs w:val="22"/>
              </w:rPr>
              <w:t> </w:t>
            </w:r>
            <w:r w:rsidR="00F63892" w:rsidRPr="00180510">
              <w:rPr>
                <w:rFonts w:cs="Arial"/>
                <w:noProof/>
                <w:sz w:val="22"/>
                <w:szCs w:val="22"/>
              </w:rPr>
              <w:t> </w:t>
            </w:r>
            <w:r w:rsidR="00F63892" w:rsidRPr="00180510">
              <w:rPr>
                <w:rFonts w:cs="Arial"/>
                <w:noProof/>
                <w:sz w:val="22"/>
                <w:szCs w:val="22"/>
              </w:rPr>
              <w:t> </w:t>
            </w:r>
            <w:r w:rsidR="00F63892" w:rsidRPr="00180510">
              <w:rPr>
                <w:rFonts w:cs="Arial"/>
                <w:noProof/>
                <w:sz w:val="22"/>
                <w:szCs w:val="22"/>
              </w:rPr>
              <w:t> </w:t>
            </w:r>
            <w:r w:rsidR="00F63892" w:rsidRPr="00180510">
              <w:rPr>
                <w:rFonts w:cs="Arial"/>
                <w:noProof/>
                <w:sz w:val="22"/>
                <w:szCs w:val="22"/>
              </w:rPr>
              <w:t> </w:t>
            </w:r>
            <w:r w:rsidR="00F63892" w:rsidRPr="00180510">
              <w:rPr>
                <w:rFonts w:cs="Arial"/>
                <w:sz w:val="22"/>
                <w:szCs w:val="22"/>
              </w:rPr>
              <w:fldChar w:fldCharType="end"/>
            </w:r>
          </w:p>
        </w:tc>
      </w:tr>
    </w:tbl>
    <w:p w14:paraId="5270C5FB" w14:textId="77777777" w:rsidR="008B0EC9" w:rsidRDefault="008B0EC9" w:rsidP="008B0EC9"/>
    <w:tbl>
      <w:tblPr>
        <w:tblStyle w:val="TableGrid"/>
        <w:tblW w:w="0" w:type="auto"/>
        <w:tblInd w:w="-34" w:type="dxa"/>
        <w:tblLook w:val="04A0" w:firstRow="1" w:lastRow="0" w:firstColumn="1" w:lastColumn="0" w:noHBand="0" w:noVBand="1"/>
      </w:tblPr>
      <w:tblGrid>
        <w:gridCol w:w="5888"/>
        <w:gridCol w:w="5135"/>
      </w:tblGrid>
      <w:tr w:rsidR="008B0EC9" w:rsidRPr="00180510" w14:paraId="6F7911D3" w14:textId="77777777" w:rsidTr="004730CE">
        <w:tc>
          <w:tcPr>
            <w:tcW w:w="11023" w:type="dxa"/>
            <w:gridSpan w:val="2"/>
          </w:tcPr>
          <w:p w14:paraId="4B67FD9B" w14:textId="77777777" w:rsidR="008B0EC9" w:rsidRPr="00180510" w:rsidRDefault="008B0EC9" w:rsidP="008B0EC9">
            <w:pPr>
              <w:pStyle w:val="ListParagraph"/>
              <w:ind w:left="0"/>
              <w:rPr>
                <w:rFonts w:cs="Arial"/>
                <w:b/>
                <w:sz w:val="22"/>
                <w:szCs w:val="22"/>
              </w:rPr>
            </w:pPr>
            <w:r w:rsidRPr="00180510">
              <w:rPr>
                <w:rStyle w:val="Strong"/>
                <w:sz w:val="22"/>
                <w:szCs w:val="22"/>
              </w:rPr>
              <w:t>Hormonal</w:t>
            </w:r>
            <w:r w:rsidRPr="00180510">
              <w:rPr>
                <w:sz w:val="22"/>
                <w:szCs w:val="22"/>
              </w:rPr>
              <w:t xml:space="preserve"> (even if contraception not required)</w:t>
            </w:r>
          </w:p>
        </w:tc>
      </w:tr>
      <w:tr w:rsidR="008B0EC9" w:rsidRPr="00180510" w14:paraId="34F2FBC5" w14:textId="77777777" w:rsidTr="008B0EC9">
        <w:tc>
          <w:tcPr>
            <w:tcW w:w="5888" w:type="dxa"/>
          </w:tcPr>
          <w:p w14:paraId="12ADC8C9" w14:textId="77777777" w:rsidR="008B0EC9" w:rsidRPr="00180510" w:rsidRDefault="008B0EC9" w:rsidP="008B0EC9">
            <w:pPr>
              <w:pStyle w:val="ListParagraph"/>
              <w:ind w:left="0"/>
              <w:rPr>
                <w:rFonts w:asciiTheme="minorHAnsi" w:hAnsiTheme="minorHAnsi" w:cstheme="minorHAnsi"/>
                <w:bCs/>
                <w:sz w:val="22"/>
                <w:szCs w:val="22"/>
                <w:lang w:eastAsia="en-GB"/>
              </w:rPr>
            </w:pPr>
            <w:proofErr w:type="spellStart"/>
            <w:r w:rsidRPr="00180510">
              <w:rPr>
                <w:rFonts w:asciiTheme="minorHAnsi" w:hAnsiTheme="minorHAnsi" w:cstheme="minorHAnsi"/>
                <w:bCs/>
                <w:sz w:val="22"/>
                <w:szCs w:val="22"/>
                <w:lang w:eastAsia="en-GB"/>
              </w:rPr>
              <w:t>Levonorgestrol</w:t>
            </w:r>
            <w:proofErr w:type="spellEnd"/>
            <w:r w:rsidRPr="00180510">
              <w:rPr>
                <w:rFonts w:asciiTheme="minorHAnsi" w:hAnsiTheme="minorHAnsi" w:cstheme="minorHAnsi"/>
                <w:bCs/>
                <w:sz w:val="22"/>
                <w:szCs w:val="22"/>
                <w:lang w:eastAsia="en-GB"/>
              </w:rPr>
              <w:t>-releasing intrauterine system (IUS);</w:t>
            </w:r>
          </w:p>
          <w:p w14:paraId="2FFC87AF" w14:textId="77777777" w:rsidR="008B0EC9" w:rsidRPr="00180510" w:rsidRDefault="008B0EC9" w:rsidP="008B0EC9">
            <w:pPr>
              <w:pStyle w:val="ListParagraph"/>
              <w:ind w:left="0"/>
              <w:rPr>
                <w:rFonts w:cs="Arial"/>
                <w:b/>
                <w:sz w:val="22"/>
                <w:szCs w:val="22"/>
              </w:rPr>
            </w:pPr>
            <w:r w:rsidRPr="00180510">
              <w:rPr>
                <w:sz w:val="22"/>
                <w:szCs w:val="22"/>
              </w:rPr>
              <w:t>6 month trial unless contraindicated</w:t>
            </w:r>
            <w:r w:rsidR="00180510">
              <w:rPr>
                <w:sz w:val="22"/>
                <w:szCs w:val="22"/>
              </w:rPr>
              <w:t>.</w:t>
            </w:r>
            <w:r w:rsidRPr="00180510">
              <w:rPr>
                <w:sz w:val="22"/>
                <w:szCs w:val="22"/>
              </w:rPr>
              <w:t xml:space="preserve"> (If fitting of IUS is not available in your surgery please redirect to local family planning clinic (if patient does not require IUS for contraception but purely for bleeding management please provide patient FP10 for IUS)</w:t>
            </w:r>
          </w:p>
        </w:tc>
        <w:tc>
          <w:tcPr>
            <w:tcW w:w="5135" w:type="dxa"/>
          </w:tcPr>
          <w:p w14:paraId="05EE150D" w14:textId="77777777" w:rsidR="008B0EC9" w:rsidRPr="00180510" w:rsidRDefault="008B0EC9" w:rsidP="008B0EC9">
            <w:pPr>
              <w:pStyle w:val="ListParagraph"/>
              <w:ind w:left="0"/>
              <w:rPr>
                <w:rFonts w:cs="Arial"/>
                <w:sz w:val="22"/>
                <w:szCs w:val="22"/>
              </w:rPr>
            </w:pPr>
            <w:r w:rsidRPr="00180510">
              <w:rPr>
                <w:rFonts w:cs="Arial"/>
                <w:sz w:val="22"/>
                <w:szCs w:val="22"/>
              </w:rPr>
              <w:t>Yes/No</w:t>
            </w:r>
          </w:p>
          <w:p w14:paraId="19AA4A59" w14:textId="77777777" w:rsidR="008B0EC9" w:rsidRPr="00180510" w:rsidRDefault="00180510" w:rsidP="008B0EC9">
            <w:pPr>
              <w:pStyle w:val="ListParagraph"/>
              <w:ind w:left="0"/>
              <w:rPr>
                <w:rFonts w:cs="Arial"/>
                <w:sz w:val="22"/>
                <w:szCs w:val="22"/>
              </w:rPr>
            </w:pPr>
            <w:r w:rsidRPr="00180510">
              <w:rPr>
                <w:rFonts w:cs="Arial"/>
                <w:sz w:val="22"/>
                <w:szCs w:val="22"/>
              </w:rPr>
              <w:fldChar w:fldCharType="begin">
                <w:ffData>
                  <w:name w:val="Text9"/>
                  <w:enabled/>
                  <w:calcOnExit w:val="0"/>
                  <w:textInput/>
                </w:ffData>
              </w:fldChar>
            </w:r>
            <w:r w:rsidRPr="00180510">
              <w:rPr>
                <w:rFonts w:cs="Arial"/>
                <w:sz w:val="22"/>
                <w:szCs w:val="22"/>
              </w:rPr>
              <w:instrText xml:space="preserve"> FORMTEXT </w:instrText>
            </w:r>
            <w:r w:rsidRPr="00180510">
              <w:rPr>
                <w:rFonts w:cs="Arial"/>
                <w:sz w:val="22"/>
                <w:szCs w:val="22"/>
              </w:rPr>
            </w:r>
            <w:r w:rsidRPr="00180510">
              <w:rPr>
                <w:rFonts w:cs="Arial"/>
                <w:sz w:val="22"/>
                <w:szCs w:val="22"/>
              </w:rPr>
              <w:fldChar w:fldCharType="separate"/>
            </w:r>
            <w:r w:rsidRPr="00180510">
              <w:rPr>
                <w:rFonts w:cs="Arial"/>
                <w:noProof/>
                <w:sz w:val="22"/>
                <w:szCs w:val="22"/>
              </w:rPr>
              <w:t> </w:t>
            </w:r>
            <w:r w:rsidRPr="00180510">
              <w:rPr>
                <w:rFonts w:cs="Arial"/>
                <w:noProof/>
                <w:sz w:val="22"/>
                <w:szCs w:val="22"/>
              </w:rPr>
              <w:t> </w:t>
            </w:r>
            <w:r w:rsidRPr="00180510">
              <w:rPr>
                <w:rFonts w:cs="Arial"/>
                <w:noProof/>
                <w:sz w:val="22"/>
                <w:szCs w:val="22"/>
              </w:rPr>
              <w:t> </w:t>
            </w:r>
            <w:r w:rsidRPr="00180510">
              <w:rPr>
                <w:rFonts w:cs="Arial"/>
                <w:noProof/>
                <w:sz w:val="22"/>
                <w:szCs w:val="22"/>
              </w:rPr>
              <w:t> </w:t>
            </w:r>
            <w:r w:rsidRPr="00180510">
              <w:rPr>
                <w:rFonts w:cs="Arial"/>
                <w:noProof/>
                <w:sz w:val="22"/>
                <w:szCs w:val="22"/>
              </w:rPr>
              <w:t> </w:t>
            </w:r>
            <w:r w:rsidRPr="00180510">
              <w:rPr>
                <w:rFonts w:cs="Arial"/>
                <w:sz w:val="22"/>
                <w:szCs w:val="22"/>
              </w:rPr>
              <w:fldChar w:fldCharType="end"/>
            </w:r>
          </w:p>
        </w:tc>
      </w:tr>
      <w:tr w:rsidR="008B0EC9" w:rsidRPr="00180510" w14:paraId="64BA4D5D" w14:textId="77777777" w:rsidTr="008B0EC9">
        <w:tc>
          <w:tcPr>
            <w:tcW w:w="5888" w:type="dxa"/>
          </w:tcPr>
          <w:p w14:paraId="68B17A53" w14:textId="77777777" w:rsidR="008B0EC9" w:rsidRPr="00180510" w:rsidRDefault="008B0EC9" w:rsidP="008B0EC9">
            <w:pPr>
              <w:spacing w:before="100" w:beforeAutospacing="1" w:after="100" w:afterAutospacing="1"/>
              <w:rPr>
                <w:rFonts w:cs="Arial"/>
                <w:b/>
                <w:sz w:val="22"/>
                <w:szCs w:val="22"/>
              </w:rPr>
            </w:pPr>
            <w:r w:rsidRPr="00180510">
              <w:rPr>
                <w:sz w:val="22"/>
                <w:szCs w:val="22"/>
              </w:rPr>
              <w:t>Combined oral contraceptive pill (</w:t>
            </w:r>
            <w:r w:rsidRPr="00180510">
              <w:rPr>
                <w:rFonts w:asciiTheme="minorHAnsi" w:hAnsiTheme="minorHAnsi" w:cstheme="minorHAnsi"/>
                <w:bCs/>
                <w:sz w:val="22"/>
                <w:szCs w:val="22"/>
                <w:lang w:eastAsia="en-GB"/>
              </w:rPr>
              <w:t>COCP); 3 month trial unless contraindicated</w:t>
            </w:r>
          </w:p>
        </w:tc>
        <w:tc>
          <w:tcPr>
            <w:tcW w:w="5135" w:type="dxa"/>
          </w:tcPr>
          <w:p w14:paraId="7BAEA01C" w14:textId="77777777" w:rsidR="008B0EC9" w:rsidRPr="00180510" w:rsidRDefault="008B0EC9" w:rsidP="008B0EC9">
            <w:pPr>
              <w:pStyle w:val="ListParagraph"/>
              <w:ind w:left="0"/>
              <w:rPr>
                <w:rFonts w:cs="Arial"/>
                <w:sz w:val="22"/>
                <w:szCs w:val="22"/>
              </w:rPr>
            </w:pPr>
            <w:r w:rsidRPr="00180510">
              <w:rPr>
                <w:rFonts w:cs="Arial"/>
                <w:sz w:val="22"/>
                <w:szCs w:val="22"/>
              </w:rPr>
              <w:t>Yes/No</w:t>
            </w:r>
          </w:p>
          <w:p w14:paraId="754149D4" w14:textId="77777777" w:rsidR="008B0EC9" w:rsidRPr="00180510" w:rsidRDefault="00180510" w:rsidP="008B0EC9">
            <w:pPr>
              <w:pStyle w:val="ListParagraph"/>
              <w:ind w:left="0"/>
              <w:rPr>
                <w:rFonts w:cs="Arial"/>
                <w:sz w:val="22"/>
                <w:szCs w:val="22"/>
              </w:rPr>
            </w:pPr>
            <w:r w:rsidRPr="00180510">
              <w:rPr>
                <w:rFonts w:cs="Arial"/>
                <w:sz w:val="22"/>
                <w:szCs w:val="22"/>
              </w:rPr>
              <w:fldChar w:fldCharType="begin">
                <w:ffData>
                  <w:name w:val="Text9"/>
                  <w:enabled/>
                  <w:calcOnExit w:val="0"/>
                  <w:textInput/>
                </w:ffData>
              </w:fldChar>
            </w:r>
            <w:r w:rsidRPr="00180510">
              <w:rPr>
                <w:rFonts w:cs="Arial"/>
                <w:sz w:val="22"/>
                <w:szCs w:val="22"/>
              </w:rPr>
              <w:instrText xml:space="preserve"> FORMTEXT </w:instrText>
            </w:r>
            <w:r w:rsidRPr="00180510">
              <w:rPr>
                <w:rFonts w:cs="Arial"/>
                <w:sz w:val="22"/>
                <w:szCs w:val="22"/>
              </w:rPr>
            </w:r>
            <w:r w:rsidRPr="00180510">
              <w:rPr>
                <w:rFonts w:cs="Arial"/>
                <w:sz w:val="22"/>
                <w:szCs w:val="22"/>
              </w:rPr>
              <w:fldChar w:fldCharType="separate"/>
            </w:r>
            <w:r w:rsidRPr="00180510">
              <w:rPr>
                <w:rFonts w:cs="Arial"/>
                <w:noProof/>
                <w:sz w:val="22"/>
                <w:szCs w:val="22"/>
              </w:rPr>
              <w:t> </w:t>
            </w:r>
            <w:r w:rsidRPr="00180510">
              <w:rPr>
                <w:rFonts w:cs="Arial"/>
                <w:noProof/>
                <w:sz w:val="22"/>
                <w:szCs w:val="22"/>
              </w:rPr>
              <w:t> </w:t>
            </w:r>
            <w:r w:rsidRPr="00180510">
              <w:rPr>
                <w:rFonts w:cs="Arial"/>
                <w:noProof/>
                <w:sz w:val="22"/>
                <w:szCs w:val="22"/>
              </w:rPr>
              <w:t> </w:t>
            </w:r>
            <w:r w:rsidRPr="00180510">
              <w:rPr>
                <w:rFonts w:cs="Arial"/>
                <w:noProof/>
                <w:sz w:val="22"/>
                <w:szCs w:val="22"/>
              </w:rPr>
              <w:t> </w:t>
            </w:r>
            <w:r w:rsidRPr="00180510">
              <w:rPr>
                <w:rFonts w:cs="Arial"/>
                <w:noProof/>
                <w:sz w:val="22"/>
                <w:szCs w:val="22"/>
              </w:rPr>
              <w:t> </w:t>
            </w:r>
            <w:r w:rsidRPr="00180510">
              <w:rPr>
                <w:rFonts w:cs="Arial"/>
                <w:sz w:val="22"/>
                <w:szCs w:val="22"/>
              </w:rPr>
              <w:fldChar w:fldCharType="end"/>
            </w:r>
          </w:p>
        </w:tc>
      </w:tr>
      <w:tr w:rsidR="008B0EC9" w:rsidRPr="00180510" w14:paraId="0CF7141F" w14:textId="77777777" w:rsidTr="008B0EC9">
        <w:tc>
          <w:tcPr>
            <w:tcW w:w="5888" w:type="dxa"/>
          </w:tcPr>
          <w:p w14:paraId="5A36D2A8" w14:textId="77777777" w:rsidR="008B0EC9" w:rsidRPr="00180510" w:rsidRDefault="00617E7C" w:rsidP="008B0EC9">
            <w:pPr>
              <w:spacing w:before="100" w:beforeAutospacing="1" w:after="100" w:afterAutospacing="1"/>
              <w:rPr>
                <w:sz w:val="22"/>
                <w:szCs w:val="22"/>
              </w:rPr>
            </w:pPr>
            <w:r w:rsidRPr="00617E7C">
              <w:rPr>
                <w:color w:val="000000"/>
                <w:sz w:val="22"/>
              </w:rPr>
              <w:t xml:space="preserve">Cyclical progestogen </w:t>
            </w:r>
            <w:r w:rsidR="008B0EC9" w:rsidRPr="00180510">
              <w:rPr>
                <w:rFonts w:asciiTheme="minorHAnsi" w:hAnsiTheme="minorHAnsi" w:cstheme="minorHAnsi"/>
                <w:bCs/>
                <w:sz w:val="22"/>
                <w:szCs w:val="22"/>
                <w:lang w:eastAsia="en-GB"/>
              </w:rPr>
              <w:t xml:space="preserve">or </w:t>
            </w:r>
            <w:proofErr w:type="spellStart"/>
            <w:r w:rsidR="008B0EC9" w:rsidRPr="00180510">
              <w:rPr>
                <w:rFonts w:asciiTheme="minorHAnsi" w:hAnsiTheme="minorHAnsi" w:cstheme="minorHAnsi"/>
                <w:bCs/>
                <w:sz w:val="22"/>
                <w:szCs w:val="22"/>
                <w:lang w:eastAsia="en-GB"/>
              </w:rPr>
              <w:t>Depo-provera</w:t>
            </w:r>
            <w:proofErr w:type="spellEnd"/>
            <w:r w:rsidR="008B0EC9" w:rsidRPr="00180510">
              <w:rPr>
                <w:rFonts w:asciiTheme="minorHAnsi" w:hAnsiTheme="minorHAnsi" w:cstheme="minorHAnsi"/>
                <w:bCs/>
                <w:sz w:val="22"/>
                <w:szCs w:val="22"/>
                <w:lang w:eastAsia="en-GB"/>
              </w:rPr>
              <w:t>; 3 month trial unless contraindicated</w:t>
            </w:r>
          </w:p>
        </w:tc>
        <w:tc>
          <w:tcPr>
            <w:tcW w:w="5135" w:type="dxa"/>
          </w:tcPr>
          <w:p w14:paraId="043C6A20" w14:textId="77777777" w:rsidR="008B0EC9" w:rsidRPr="00180510" w:rsidRDefault="008B0EC9" w:rsidP="008B0EC9">
            <w:pPr>
              <w:pStyle w:val="ListParagraph"/>
              <w:ind w:left="0"/>
              <w:rPr>
                <w:rFonts w:cs="Arial"/>
                <w:sz w:val="22"/>
                <w:szCs w:val="22"/>
              </w:rPr>
            </w:pPr>
            <w:r w:rsidRPr="00180510">
              <w:rPr>
                <w:rFonts w:cs="Arial"/>
                <w:sz w:val="22"/>
                <w:szCs w:val="22"/>
              </w:rPr>
              <w:t>Yes/No</w:t>
            </w:r>
          </w:p>
          <w:p w14:paraId="1CC0011A" w14:textId="77777777" w:rsidR="008B0EC9" w:rsidRPr="00180510" w:rsidRDefault="00180510" w:rsidP="008B0EC9">
            <w:pPr>
              <w:pStyle w:val="ListParagraph"/>
              <w:ind w:left="0"/>
              <w:rPr>
                <w:rFonts w:cs="Arial"/>
                <w:sz w:val="22"/>
                <w:szCs w:val="22"/>
              </w:rPr>
            </w:pPr>
            <w:r w:rsidRPr="00180510">
              <w:rPr>
                <w:rFonts w:cs="Arial"/>
                <w:sz w:val="22"/>
                <w:szCs w:val="22"/>
              </w:rPr>
              <w:fldChar w:fldCharType="begin">
                <w:ffData>
                  <w:name w:val="Text9"/>
                  <w:enabled/>
                  <w:calcOnExit w:val="0"/>
                  <w:textInput/>
                </w:ffData>
              </w:fldChar>
            </w:r>
            <w:r w:rsidRPr="00180510">
              <w:rPr>
                <w:rFonts w:cs="Arial"/>
                <w:sz w:val="22"/>
                <w:szCs w:val="22"/>
              </w:rPr>
              <w:instrText xml:space="preserve"> FORMTEXT </w:instrText>
            </w:r>
            <w:r w:rsidRPr="00180510">
              <w:rPr>
                <w:rFonts w:cs="Arial"/>
                <w:sz w:val="22"/>
                <w:szCs w:val="22"/>
              </w:rPr>
            </w:r>
            <w:r w:rsidRPr="00180510">
              <w:rPr>
                <w:rFonts w:cs="Arial"/>
                <w:sz w:val="22"/>
                <w:szCs w:val="22"/>
              </w:rPr>
              <w:fldChar w:fldCharType="separate"/>
            </w:r>
            <w:r w:rsidRPr="00180510">
              <w:rPr>
                <w:rFonts w:cs="Arial"/>
                <w:noProof/>
                <w:sz w:val="22"/>
                <w:szCs w:val="22"/>
              </w:rPr>
              <w:t> </w:t>
            </w:r>
            <w:r w:rsidRPr="00180510">
              <w:rPr>
                <w:rFonts w:cs="Arial"/>
                <w:noProof/>
                <w:sz w:val="22"/>
                <w:szCs w:val="22"/>
              </w:rPr>
              <w:t> </w:t>
            </w:r>
            <w:r w:rsidRPr="00180510">
              <w:rPr>
                <w:rFonts w:cs="Arial"/>
                <w:noProof/>
                <w:sz w:val="22"/>
                <w:szCs w:val="22"/>
              </w:rPr>
              <w:t> </w:t>
            </w:r>
            <w:r w:rsidRPr="00180510">
              <w:rPr>
                <w:rFonts w:cs="Arial"/>
                <w:noProof/>
                <w:sz w:val="22"/>
                <w:szCs w:val="22"/>
              </w:rPr>
              <w:t> </w:t>
            </w:r>
            <w:r w:rsidRPr="00180510">
              <w:rPr>
                <w:rFonts w:cs="Arial"/>
                <w:noProof/>
                <w:sz w:val="22"/>
                <w:szCs w:val="22"/>
              </w:rPr>
              <w:t> </w:t>
            </w:r>
            <w:r w:rsidRPr="00180510">
              <w:rPr>
                <w:rFonts w:cs="Arial"/>
                <w:sz w:val="22"/>
                <w:szCs w:val="22"/>
              </w:rPr>
              <w:fldChar w:fldCharType="end"/>
            </w:r>
          </w:p>
        </w:tc>
      </w:tr>
    </w:tbl>
    <w:p w14:paraId="7DCB9C49" w14:textId="77777777" w:rsidR="008B0EC9" w:rsidRDefault="008B0EC9" w:rsidP="008B0EC9">
      <w:pPr>
        <w:pStyle w:val="ListParagraph"/>
        <w:rPr>
          <w:rFonts w:cs="Arial"/>
          <w:b/>
        </w:rPr>
      </w:pPr>
      <w:r>
        <w:rPr>
          <w:rFonts w:cs="Arial"/>
          <w:b/>
        </w:rPr>
        <w:t xml:space="preserve">    </w:t>
      </w:r>
    </w:p>
    <w:tbl>
      <w:tblPr>
        <w:tblStyle w:val="TableGrid"/>
        <w:tblW w:w="0" w:type="auto"/>
        <w:tblInd w:w="-34" w:type="dxa"/>
        <w:tblLook w:val="04A0" w:firstRow="1" w:lastRow="0" w:firstColumn="1" w:lastColumn="0" w:noHBand="0" w:noVBand="1"/>
      </w:tblPr>
      <w:tblGrid>
        <w:gridCol w:w="5888"/>
        <w:gridCol w:w="5135"/>
      </w:tblGrid>
      <w:tr w:rsidR="008B0EC9" w:rsidRPr="00180510" w14:paraId="55981213" w14:textId="77777777" w:rsidTr="008B0EC9">
        <w:tc>
          <w:tcPr>
            <w:tcW w:w="5888" w:type="dxa"/>
          </w:tcPr>
          <w:p w14:paraId="0737911D" w14:textId="77777777" w:rsidR="008B0EC9" w:rsidRPr="00180510" w:rsidRDefault="008B0EC9" w:rsidP="00180510">
            <w:pPr>
              <w:pStyle w:val="ListParagraph"/>
              <w:ind w:left="0"/>
              <w:rPr>
                <w:rFonts w:cs="Arial"/>
                <w:b/>
                <w:sz w:val="22"/>
                <w:szCs w:val="22"/>
              </w:rPr>
            </w:pPr>
            <w:r w:rsidRPr="00180510">
              <w:rPr>
                <w:rFonts w:cs="Arial"/>
                <w:b/>
                <w:sz w:val="22"/>
                <w:szCs w:val="22"/>
              </w:rPr>
              <w:t xml:space="preserve">Examination Findings/Test Results </w:t>
            </w:r>
          </w:p>
        </w:tc>
        <w:tc>
          <w:tcPr>
            <w:tcW w:w="5135" w:type="dxa"/>
          </w:tcPr>
          <w:p w14:paraId="79C6AAEC" w14:textId="77777777" w:rsidR="008B0EC9" w:rsidRPr="00180510" w:rsidRDefault="008B0EC9" w:rsidP="008B0EC9">
            <w:pPr>
              <w:pStyle w:val="ListParagraph"/>
              <w:ind w:left="0"/>
              <w:rPr>
                <w:rFonts w:cs="Arial"/>
                <w:b/>
                <w:sz w:val="22"/>
                <w:szCs w:val="22"/>
              </w:rPr>
            </w:pPr>
            <w:r w:rsidRPr="00180510">
              <w:rPr>
                <w:rFonts w:cs="Arial"/>
                <w:b/>
                <w:sz w:val="22"/>
                <w:szCs w:val="22"/>
              </w:rPr>
              <w:t>Result</w:t>
            </w:r>
          </w:p>
        </w:tc>
      </w:tr>
      <w:tr w:rsidR="008B0EC9" w:rsidRPr="00180510" w14:paraId="6850398E" w14:textId="77777777" w:rsidTr="008B0EC9">
        <w:tc>
          <w:tcPr>
            <w:tcW w:w="5888" w:type="dxa"/>
          </w:tcPr>
          <w:p w14:paraId="45FA43EF" w14:textId="77777777" w:rsidR="008B0EC9" w:rsidRPr="00180510" w:rsidRDefault="008B0EC9" w:rsidP="00551FE6">
            <w:pPr>
              <w:rPr>
                <w:rFonts w:cs="Arial"/>
                <w:b/>
                <w:sz w:val="22"/>
                <w:szCs w:val="22"/>
              </w:rPr>
            </w:pPr>
            <w:r w:rsidRPr="00180510">
              <w:rPr>
                <w:rFonts w:cs="Arial"/>
                <w:b/>
                <w:sz w:val="22"/>
                <w:szCs w:val="22"/>
              </w:rPr>
              <w:t>Pelvic and speculum examination</w:t>
            </w:r>
          </w:p>
        </w:tc>
        <w:tc>
          <w:tcPr>
            <w:tcW w:w="5135" w:type="dxa"/>
          </w:tcPr>
          <w:p w14:paraId="2D0D0A48" w14:textId="77777777" w:rsidR="008B0EC9" w:rsidRPr="00180510" w:rsidRDefault="008B0EC9" w:rsidP="008B0EC9">
            <w:pPr>
              <w:pStyle w:val="ListParagraph"/>
              <w:ind w:left="0"/>
              <w:rPr>
                <w:rFonts w:cs="Arial"/>
                <w:b/>
                <w:sz w:val="22"/>
                <w:szCs w:val="22"/>
              </w:rPr>
            </w:pPr>
            <w:r w:rsidRPr="00180510">
              <w:rPr>
                <w:rFonts w:cs="Arial"/>
                <w:sz w:val="22"/>
                <w:szCs w:val="22"/>
              </w:rPr>
              <w:fldChar w:fldCharType="begin">
                <w:ffData>
                  <w:name w:val="Text9"/>
                  <w:enabled/>
                  <w:calcOnExit w:val="0"/>
                  <w:textInput/>
                </w:ffData>
              </w:fldChar>
            </w:r>
            <w:r w:rsidRPr="00180510">
              <w:rPr>
                <w:rFonts w:cs="Arial"/>
                <w:sz w:val="22"/>
                <w:szCs w:val="22"/>
              </w:rPr>
              <w:instrText xml:space="preserve"> FORMTEXT </w:instrText>
            </w:r>
            <w:r w:rsidRPr="00180510">
              <w:rPr>
                <w:rFonts w:cs="Arial"/>
                <w:sz w:val="22"/>
                <w:szCs w:val="22"/>
              </w:rPr>
            </w:r>
            <w:r w:rsidRPr="00180510">
              <w:rPr>
                <w:rFonts w:cs="Arial"/>
                <w:sz w:val="22"/>
                <w:szCs w:val="22"/>
              </w:rPr>
              <w:fldChar w:fldCharType="separate"/>
            </w:r>
            <w:r w:rsidRPr="00180510">
              <w:rPr>
                <w:rFonts w:cs="Arial"/>
                <w:noProof/>
                <w:sz w:val="22"/>
                <w:szCs w:val="22"/>
              </w:rPr>
              <w:t> </w:t>
            </w:r>
            <w:r w:rsidRPr="00180510">
              <w:rPr>
                <w:rFonts w:cs="Arial"/>
                <w:noProof/>
                <w:sz w:val="22"/>
                <w:szCs w:val="22"/>
              </w:rPr>
              <w:t> </w:t>
            </w:r>
            <w:r w:rsidRPr="00180510">
              <w:rPr>
                <w:rFonts w:cs="Arial"/>
                <w:noProof/>
                <w:sz w:val="22"/>
                <w:szCs w:val="22"/>
              </w:rPr>
              <w:t> </w:t>
            </w:r>
            <w:r w:rsidRPr="00180510">
              <w:rPr>
                <w:rFonts w:cs="Arial"/>
                <w:noProof/>
                <w:sz w:val="22"/>
                <w:szCs w:val="22"/>
              </w:rPr>
              <w:t> </w:t>
            </w:r>
            <w:r w:rsidRPr="00180510">
              <w:rPr>
                <w:rFonts w:cs="Arial"/>
                <w:noProof/>
                <w:sz w:val="22"/>
                <w:szCs w:val="22"/>
              </w:rPr>
              <w:t> </w:t>
            </w:r>
            <w:r w:rsidRPr="00180510">
              <w:rPr>
                <w:rFonts w:cs="Arial"/>
                <w:sz w:val="22"/>
                <w:szCs w:val="22"/>
              </w:rPr>
              <w:fldChar w:fldCharType="end"/>
            </w:r>
          </w:p>
        </w:tc>
      </w:tr>
      <w:tr w:rsidR="008B0EC9" w:rsidRPr="00180510" w14:paraId="181ECFED" w14:textId="77777777" w:rsidTr="008B0EC9">
        <w:tc>
          <w:tcPr>
            <w:tcW w:w="5888" w:type="dxa"/>
          </w:tcPr>
          <w:p w14:paraId="68BCEEC6" w14:textId="77777777" w:rsidR="008B0EC9" w:rsidRPr="00180510" w:rsidRDefault="008B0EC9" w:rsidP="008B0EC9">
            <w:pPr>
              <w:pStyle w:val="ListParagraph"/>
              <w:ind w:left="0"/>
              <w:rPr>
                <w:rFonts w:cs="Arial"/>
                <w:b/>
                <w:sz w:val="22"/>
                <w:szCs w:val="22"/>
              </w:rPr>
            </w:pPr>
            <w:r w:rsidRPr="00180510">
              <w:rPr>
                <w:rFonts w:cs="Arial"/>
                <w:b/>
                <w:sz w:val="22"/>
                <w:szCs w:val="22"/>
              </w:rPr>
              <w:t>Pelvic (ideally transvaginal) USS</w:t>
            </w:r>
          </w:p>
        </w:tc>
        <w:tc>
          <w:tcPr>
            <w:tcW w:w="5135" w:type="dxa"/>
          </w:tcPr>
          <w:p w14:paraId="33211B3D" w14:textId="77777777" w:rsidR="008B0EC9" w:rsidRPr="00180510" w:rsidRDefault="008B0EC9" w:rsidP="008B0EC9">
            <w:pPr>
              <w:pStyle w:val="ListParagraph"/>
              <w:ind w:left="0"/>
              <w:rPr>
                <w:rFonts w:cs="Arial"/>
                <w:b/>
                <w:sz w:val="22"/>
                <w:szCs w:val="22"/>
              </w:rPr>
            </w:pPr>
            <w:r w:rsidRPr="00180510">
              <w:rPr>
                <w:rFonts w:cs="Arial"/>
                <w:sz w:val="22"/>
                <w:szCs w:val="22"/>
              </w:rPr>
              <w:fldChar w:fldCharType="begin">
                <w:ffData>
                  <w:name w:val="Text9"/>
                  <w:enabled/>
                  <w:calcOnExit w:val="0"/>
                  <w:textInput/>
                </w:ffData>
              </w:fldChar>
            </w:r>
            <w:r w:rsidRPr="00180510">
              <w:rPr>
                <w:rFonts w:cs="Arial"/>
                <w:sz w:val="22"/>
                <w:szCs w:val="22"/>
              </w:rPr>
              <w:instrText xml:space="preserve"> FORMTEXT </w:instrText>
            </w:r>
            <w:r w:rsidRPr="00180510">
              <w:rPr>
                <w:rFonts w:cs="Arial"/>
                <w:sz w:val="22"/>
                <w:szCs w:val="22"/>
              </w:rPr>
            </w:r>
            <w:r w:rsidRPr="00180510">
              <w:rPr>
                <w:rFonts w:cs="Arial"/>
                <w:sz w:val="22"/>
                <w:szCs w:val="22"/>
              </w:rPr>
              <w:fldChar w:fldCharType="separate"/>
            </w:r>
            <w:r w:rsidRPr="00180510">
              <w:rPr>
                <w:rFonts w:cs="Arial"/>
                <w:noProof/>
                <w:sz w:val="22"/>
                <w:szCs w:val="22"/>
              </w:rPr>
              <w:t> </w:t>
            </w:r>
            <w:r w:rsidRPr="00180510">
              <w:rPr>
                <w:rFonts w:cs="Arial"/>
                <w:noProof/>
                <w:sz w:val="22"/>
                <w:szCs w:val="22"/>
              </w:rPr>
              <w:t> </w:t>
            </w:r>
            <w:r w:rsidRPr="00180510">
              <w:rPr>
                <w:rFonts w:cs="Arial"/>
                <w:noProof/>
                <w:sz w:val="22"/>
                <w:szCs w:val="22"/>
              </w:rPr>
              <w:t> </w:t>
            </w:r>
            <w:r w:rsidRPr="00180510">
              <w:rPr>
                <w:rFonts w:cs="Arial"/>
                <w:noProof/>
                <w:sz w:val="22"/>
                <w:szCs w:val="22"/>
              </w:rPr>
              <w:t> </w:t>
            </w:r>
            <w:r w:rsidRPr="00180510">
              <w:rPr>
                <w:rFonts w:cs="Arial"/>
                <w:noProof/>
                <w:sz w:val="22"/>
                <w:szCs w:val="22"/>
              </w:rPr>
              <w:t> </w:t>
            </w:r>
            <w:r w:rsidRPr="00180510">
              <w:rPr>
                <w:rFonts w:cs="Arial"/>
                <w:sz w:val="22"/>
                <w:szCs w:val="22"/>
              </w:rPr>
              <w:fldChar w:fldCharType="end"/>
            </w:r>
          </w:p>
        </w:tc>
      </w:tr>
      <w:tr w:rsidR="008B0EC9" w:rsidRPr="00180510" w14:paraId="568F7482" w14:textId="77777777" w:rsidTr="008B0EC9">
        <w:tc>
          <w:tcPr>
            <w:tcW w:w="5888" w:type="dxa"/>
          </w:tcPr>
          <w:p w14:paraId="711B65A0" w14:textId="77777777" w:rsidR="008B0EC9" w:rsidRPr="00180510" w:rsidRDefault="008B0EC9" w:rsidP="00180510">
            <w:pPr>
              <w:rPr>
                <w:rFonts w:cs="Arial"/>
                <w:b/>
                <w:sz w:val="22"/>
                <w:szCs w:val="22"/>
              </w:rPr>
            </w:pPr>
            <w:r w:rsidRPr="00180510">
              <w:rPr>
                <w:rFonts w:cs="Arial"/>
                <w:b/>
                <w:sz w:val="22"/>
                <w:szCs w:val="22"/>
              </w:rPr>
              <w:t>Up to date smear</w:t>
            </w:r>
            <w:r w:rsidR="00180510">
              <w:rPr>
                <w:rFonts w:cs="Arial"/>
                <w:b/>
                <w:sz w:val="22"/>
                <w:szCs w:val="22"/>
              </w:rPr>
              <w:t xml:space="preserve"> </w:t>
            </w:r>
            <w:r w:rsidRPr="00180510">
              <w:rPr>
                <w:sz w:val="22"/>
                <w:szCs w:val="22"/>
              </w:rPr>
              <w:t>(however it is not necessary to perform additional smears as this is not an investigation for bleeding of any kind)</w:t>
            </w:r>
          </w:p>
        </w:tc>
        <w:tc>
          <w:tcPr>
            <w:tcW w:w="5135" w:type="dxa"/>
          </w:tcPr>
          <w:p w14:paraId="4316A39C" w14:textId="77777777" w:rsidR="008B0EC9" w:rsidRPr="00180510" w:rsidRDefault="008B0EC9" w:rsidP="008B0EC9">
            <w:pPr>
              <w:pStyle w:val="ListParagraph"/>
              <w:ind w:left="0"/>
              <w:rPr>
                <w:rFonts w:cs="Arial"/>
                <w:b/>
                <w:sz w:val="22"/>
                <w:szCs w:val="22"/>
              </w:rPr>
            </w:pPr>
            <w:r w:rsidRPr="00180510">
              <w:rPr>
                <w:rFonts w:cs="Arial"/>
                <w:sz w:val="22"/>
                <w:szCs w:val="22"/>
              </w:rPr>
              <w:fldChar w:fldCharType="begin">
                <w:ffData>
                  <w:name w:val="Text9"/>
                  <w:enabled/>
                  <w:calcOnExit w:val="0"/>
                  <w:textInput/>
                </w:ffData>
              </w:fldChar>
            </w:r>
            <w:r w:rsidRPr="00180510">
              <w:rPr>
                <w:rFonts w:cs="Arial"/>
                <w:sz w:val="22"/>
                <w:szCs w:val="22"/>
              </w:rPr>
              <w:instrText xml:space="preserve"> FORMTEXT </w:instrText>
            </w:r>
            <w:r w:rsidRPr="00180510">
              <w:rPr>
                <w:rFonts w:cs="Arial"/>
                <w:sz w:val="22"/>
                <w:szCs w:val="22"/>
              </w:rPr>
            </w:r>
            <w:r w:rsidRPr="00180510">
              <w:rPr>
                <w:rFonts w:cs="Arial"/>
                <w:sz w:val="22"/>
                <w:szCs w:val="22"/>
              </w:rPr>
              <w:fldChar w:fldCharType="separate"/>
            </w:r>
            <w:r w:rsidRPr="00180510">
              <w:rPr>
                <w:rFonts w:cs="Arial"/>
                <w:noProof/>
                <w:sz w:val="22"/>
                <w:szCs w:val="22"/>
              </w:rPr>
              <w:t> </w:t>
            </w:r>
            <w:r w:rsidRPr="00180510">
              <w:rPr>
                <w:rFonts w:cs="Arial"/>
                <w:noProof/>
                <w:sz w:val="22"/>
                <w:szCs w:val="22"/>
              </w:rPr>
              <w:t> </w:t>
            </w:r>
            <w:r w:rsidRPr="00180510">
              <w:rPr>
                <w:rFonts w:cs="Arial"/>
                <w:noProof/>
                <w:sz w:val="22"/>
                <w:szCs w:val="22"/>
              </w:rPr>
              <w:t> </w:t>
            </w:r>
            <w:r w:rsidRPr="00180510">
              <w:rPr>
                <w:rFonts w:cs="Arial"/>
                <w:noProof/>
                <w:sz w:val="22"/>
                <w:szCs w:val="22"/>
              </w:rPr>
              <w:t> </w:t>
            </w:r>
            <w:r w:rsidRPr="00180510">
              <w:rPr>
                <w:rFonts w:cs="Arial"/>
                <w:noProof/>
                <w:sz w:val="22"/>
                <w:szCs w:val="22"/>
              </w:rPr>
              <w:t> </w:t>
            </w:r>
            <w:r w:rsidRPr="00180510">
              <w:rPr>
                <w:rFonts w:cs="Arial"/>
                <w:sz w:val="22"/>
                <w:szCs w:val="22"/>
              </w:rPr>
              <w:fldChar w:fldCharType="end"/>
            </w:r>
          </w:p>
        </w:tc>
      </w:tr>
      <w:tr w:rsidR="008B0EC9" w:rsidRPr="00180510" w14:paraId="4E8E5345" w14:textId="77777777" w:rsidTr="008B0EC9">
        <w:tc>
          <w:tcPr>
            <w:tcW w:w="5888" w:type="dxa"/>
          </w:tcPr>
          <w:p w14:paraId="58757B16" w14:textId="77777777" w:rsidR="008B0EC9" w:rsidRPr="00180510" w:rsidRDefault="008B0EC9" w:rsidP="008B0EC9">
            <w:pPr>
              <w:rPr>
                <w:rFonts w:cs="Arial"/>
                <w:b/>
                <w:sz w:val="22"/>
                <w:szCs w:val="22"/>
              </w:rPr>
            </w:pPr>
            <w:r w:rsidRPr="00180510">
              <w:rPr>
                <w:b/>
                <w:sz w:val="22"/>
                <w:szCs w:val="22"/>
              </w:rPr>
              <w:t>Full blood count (FBC)</w:t>
            </w:r>
          </w:p>
        </w:tc>
        <w:tc>
          <w:tcPr>
            <w:tcW w:w="5135" w:type="dxa"/>
          </w:tcPr>
          <w:p w14:paraId="2DFFEF5B" w14:textId="77777777" w:rsidR="008B0EC9" w:rsidRPr="00180510" w:rsidRDefault="008B0EC9" w:rsidP="008B0EC9">
            <w:pPr>
              <w:pStyle w:val="ListParagraph"/>
              <w:ind w:left="0"/>
              <w:rPr>
                <w:rFonts w:cs="Arial"/>
                <w:b/>
                <w:sz w:val="22"/>
                <w:szCs w:val="22"/>
              </w:rPr>
            </w:pPr>
            <w:r w:rsidRPr="00180510">
              <w:rPr>
                <w:rFonts w:cs="Arial"/>
                <w:sz w:val="22"/>
                <w:szCs w:val="22"/>
              </w:rPr>
              <w:fldChar w:fldCharType="begin">
                <w:ffData>
                  <w:name w:val="Text9"/>
                  <w:enabled/>
                  <w:calcOnExit w:val="0"/>
                  <w:textInput/>
                </w:ffData>
              </w:fldChar>
            </w:r>
            <w:r w:rsidRPr="00180510">
              <w:rPr>
                <w:rFonts w:cs="Arial"/>
                <w:sz w:val="22"/>
                <w:szCs w:val="22"/>
              </w:rPr>
              <w:instrText xml:space="preserve"> FORMTEXT </w:instrText>
            </w:r>
            <w:r w:rsidRPr="00180510">
              <w:rPr>
                <w:rFonts w:cs="Arial"/>
                <w:sz w:val="22"/>
                <w:szCs w:val="22"/>
              </w:rPr>
            </w:r>
            <w:r w:rsidRPr="00180510">
              <w:rPr>
                <w:rFonts w:cs="Arial"/>
                <w:sz w:val="22"/>
                <w:szCs w:val="22"/>
              </w:rPr>
              <w:fldChar w:fldCharType="separate"/>
            </w:r>
            <w:r w:rsidRPr="00180510">
              <w:rPr>
                <w:rFonts w:cs="Arial"/>
                <w:noProof/>
                <w:sz w:val="22"/>
                <w:szCs w:val="22"/>
              </w:rPr>
              <w:t> </w:t>
            </w:r>
            <w:r w:rsidRPr="00180510">
              <w:rPr>
                <w:rFonts w:cs="Arial"/>
                <w:noProof/>
                <w:sz w:val="22"/>
                <w:szCs w:val="22"/>
              </w:rPr>
              <w:t> </w:t>
            </w:r>
            <w:r w:rsidRPr="00180510">
              <w:rPr>
                <w:rFonts w:cs="Arial"/>
                <w:noProof/>
                <w:sz w:val="22"/>
                <w:szCs w:val="22"/>
              </w:rPr>
              <w:t> </w:t>
            </w:r>
            <w:r w:rsidRPr="00180510">
              <w:rPr>
                <w:rFonts w:cs="Arial"/>
                <w:noProof/>
                <w:sz w:val="22"/>
                <w:szCs w:val="22"/>
              </w:rPr>
              <w:t> </w:t>
            </w:r>
            <w:r w:rsidRPr="00180510">
              <w:rPr>
                <w:rFonts w:cs="Arial"/>
                <w:noProof/>
                <w:sz w:val="22"/>
                <w:szCs w:val="22"/>
              </w:rPr>
              <w:t> </w:t>
            </w:r>
            <w:r w:rsidRPr="00180510">
              <w:rPr>
                <w:rFonts w:cs="Arial"/>
                <w:sz w:val="22"/>
                <w:szCs w:val="22"/>
              </w:rPr>
              <w:fldChar w:fldCharType="end"/>
            </w:r>
          </w:p>
        </w:tc>
      </w:tr>
      <w:tr w:rsidR="008B0EC9" w:rsidRPr="00180510" w14:paraId="445C9438" w14:textId="77777777" w:rsidTr="008B0EC9">
        <w:tc>
          <w:tcPr>
            <w:tcW w:w="5888" w:type="dxa"/>
          </w:tcPr>
          <w:p w14:paraId="451D5668" w14:textId="77777777" w:rsidR="008B0EC9" w:rsidRPr="00180510" w:rsidRDefault="008B0EC9" w:rsidP="008B0EC9">
            <w:pPr>
              <w:rPr>
                <w:b/>
                <w:sz w:val="22"/>
                <w:szCs w:val="22"/>
              </w:rPr>
            </w:pPr>
            <w:r w:rsidRPr="00180510">
              <w:rPr>
                <w:b/>
                <w:sz w:val="22"/>
                <w:szCs w:val="22"/>
              </w:rPr>
              <w:t xml:space="preserve">Ferritin, Thyroid function test (TFT) and clotting studies </w:t>
            </w:r>
            <w:r w:rsidRPr="00180510">
              <w:rPr>
                <w:sz w:val="22"/>
                <w:szCs w:val="22"/>
              </w:rPr>
              <w:t>(only if clinically indicated)</w:t>
            </w:r>
          </w:p>
        </w:tc>
        <w:tc>
          <w:tcPr>
            <w:tcW w:w="5135" w:type="dxa"/>
          </w:tcPr>
          <w:p w14:paraId="1188B38B" w14:textId="77777777" w:rsidR="008B0EC9" w:rsidRPr="00180510" w:rsidRDefault="008B0EC9" w:rsidP="008B0EC9">
            <w:pPr>
              <w:pStyle w:val="ListParagraph"/>
              <w:ind w:left="0"/>
              <w:rPr>
                <w:rFonts w:cs="Arial"/>
                <w:sz w:val="22"/>
                <w:szCs w:val="22"/>
              </w:rPr>
            </w:pPr>
            <w:r w:rsidRPr="00180510">
              <w:rPr>
                <w:rFonts w:cs="Arial"/>
                <w:sz w:val="22"/>
                <w:szCs w:val="22"/>
              </w:rPr>
              <w:fldChar w:fldCharType="begin">
                <w:ffData>
                  <w:name w:val="Text9"/>
                  <w:enabled/>
                  <w:calcOnExit w:val="0"/>
                  <w:textInput/>
                </w:ffData>
              </w:fldChar>
            </w:r>
            <w:r w:rsidRPr="00180510">
              <w:rPr>
                <w:rFonts w:cs="Arial"/>
                <w:sz w:val="22"/>
                <w:szCs w:val="22"/>
              </w:rPr>
              <w:instrText xml:space="preserve"> FORMTEXT </w:instrText>
            </w:r>
            <w:r w:rsidRPr="00180510">
              <w:rPr>
                <w:rFonts w:cs="Arial"/>
                <w:sz w:val="22"/>
                <w:szCs w:val="22"/>
              </w:rPr>
            </w:r>
            <w:r w:rsidRPr="00180510">
              <w:rPr>
                <w:rFonts w:cs="Arial"/>
                <w:sz w:val="22"/>
                <w:szCs w:val="22"/>
              </w:rPr>
              <w:fldChar w:fldCharType="separate"/>
            </w:r>
            <w:r w:rsidRPr="00180510">
              <w:rPr>
                <w:rFonts w:cs="Arial"/>
                <w:noProof/>
                <w:sz w:val="22"/>
                <w:szCs w:val="22"/>
              </w:rPr>
              <w:t> </w:t>
            </w:r>
            <w:r w:rsidRPr="00180510">
              <w:rPr>
                <w:rFonts w:cs="Arial"/>
                <w:noProof/>
                <w:sz w:val="22"/>
                <w:szCs w:val="22"/>
              </w:rPr>
              <w:t> </w:t>
            </w:r>
            <w:r w:rsidRPr="00180510">
              <w:rPr>
                <w:rFonts w:cs="Arial"/>
                <w:noProof/>
                <w:sz w:val="22"/>
                <w:szCs w:val="22"/>
              </w:rPr>
              <w:t> </w:t>
            </w:r>
            <w:r w:rsidRPr="00180510">
              <w:rPr>
                <w:rFonts w:cs="Arial"/>
                <w:noProof/>
                <w:sz w:val="22"/>
                <w:szCs w:val="22"/>
              </w:rPr>
              <w:t> </w:t>
            </w:r>
            <w:r w:rsidRPr="00180510">
              <w:rPr>
                <w:rFonts w:cs="Arial"/>
                <w:noProof/>
                <w:sz w:val="22"/>
                <w:szCs w:val="22"/>
              </w:rPr>
              <w:t> </w:t>
            </w:r>
            <w:r w:rsidRPr="00180510">
              <w:rPr>
                <w:rFonts w:cs="Arial"/>
                <w:sz w:val="22"/>
                <w:szCs w:val="22"/>
              </w:rPr>
              <w:fldChar w:fldCharType="end"/>
            </w:r>
          </w:p>
        </w:tc>
      </w:tr>
    </w:tbl>
    <w:p w14:paraId="2EAEEF14" w14:textId="77777777" w:rsidR="005E1FBB" w:rsidRPr="00180510" w:rsidRDefault="005E1FBB" w:rsidP="005E1FBB">
      <w:pPr>
        <w:rPr>
          <w:rFonts w:eastAsia="Calibri" w:cs="Arial"/>
          <w:i/>
          <w:sz w:val="22"/>
          <w:szCs w:val="22"/>
        </w:rPr>
      </w:pPr>
      <w:r w:rsidRPr="00180510">
        <w:rPr>
          <w:rFonts w:eastAsia="Calibri" w:cs="Arial"/>
          <w:b/>
          <w:sz w:val="22"/>
          <w:szCs w:val="22"/>
        </w:rPr>
        <w:t xml:space="preserve">Referral letter:  </w:t>
      </w:r>
    </w:p>
    <w:p w14:paraId="081697BA" w14:textId="77777777" w:rsidR="005E1FBB" w:rsidRPr="00180510" w:rsidRDefault="005E1FBB" w:rsidP="005E1FBB">
      <w:pPr>
        <w:spacing w:line="276" w:lineRule="auto"/>
        <w:rPr>
          <w:rFonts w:eastAsia="Calibri" w:cs="Arial"/>
          <w:sz w:val="22"/>
          <w:szCs w:val="22"/>
        </w:rPr>
      </w:pPr>
      <w:r w:rsidRPr="00180510">
        <w:rPr>
          <w:rFonts w:asciiTheme="minorHAnsi" w:eastAsia="Calibri" w:hAnsiTheme="minorHAnsi" w:cstheme="minorHAnsi"/>
          <w:sz w:val="22"/>
          <w:szCs w:val="22"/>
        </w:rPr>
        <w:lastRenderedPageBreak/>
        <w:fldChar w:fldCharType="begin">
          <w:ffData>
            <w:name w:val="Text12"/>
            <w:enabled/>
            <w:calcOnExit w:val="0"/>
            <w:textInput/>
          </w:ffData>
        </w:fldChar>
      </w:r>
      <w:r w:rsidRPr="00180510">
        <w:rPr>
          <w:rFonts w:asciiTheme="minorHAnsi" w:eastAsia="Calibri" w:hAnsiTheme="minorHAnsi" w:cstheme="minorHAnsi"/>
          <w:sz w:val="22"/>
          <w:szCs w:val="22"/>
        </w:rPr>
        <w:instrText xml:space="preserve"> FORMTEXT </w:instrText>
      </w:r>
      <w:r w:rsidRPr="00180510">
        <w:rPr>
          <w:rFonts w:asciiTheme="minorHAnsi" w:eastAsia="Calibri" w:hAnsiTheme="minorHAnsi" w:cstheme="minorHAnsi"/>
          <w:sz w:val="22"/>
          <w:szCs w:val="22"/>
        </w:rPr>
      </w:r>
      <w:r w:rsidRPr="00180510">
        <w:rPr>
          <w:rFonts w:asciiTheme="minorHAnsi" w:eastAsia="Calibri" w:hAnsiTheme="minorHAnsi" w:cstheme="minorHAnsi"/>
          <w:sz w:val="22"/>
          <w:szCs w:val="22"/>
        </w:rPr>
        <w:fldChar w:fldCharType="separate"/>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sz w:val="22"/>
          <w:szCs w:val="22"/>
        </w:rPr>
        <w:fldChar w:fldCharType="end"/>
      </w:r>
    </w:p>
    <w:p w14:paraId="65C77CA8" w14:textId="77777777" w:rsidR="005E1FBB" w:rsidRPr="00180510" w:rsidRDefault="005E1FBB" w:rsidP="005E1FBB">
      <w:pPr>
        <w:spacing w:line="276" w:lineRule="auto"/>
        <w:rPr>
          <w:rFonts w:eastAsia="Calibri" w:cs="Arial"/>
          <w:b/>
          <w:sz w:val="22"/>
          <w:szCs w:val="22"/>
        </w:rPr>
      </w:pPr>
    </w:p>
    <w:p w14:paraId="31061AD0" w14:textId="77777777" w:rsidR="005E1FBB" w:rsidRPr="00180510" w:rsidRDefault="005E1FBB" w:rsidP="005E1FBB">
      <w:pPr>
        <w:rPr>
          <w:rFonts w:eastAsia="Calibri" w:cs="Arial"/>
          <w:sz w:val="22"/>
          <w:szCs w:val="22"/>
        </w:rPr>
      </w:pPr>
      <w:r w:rsidRPr="00180510">
        <w:rPr>
          <w:rFonts w:eastAsia="Calibri" w:cs="Arial"/>
          <w:b/>
          <w:sz w:val="22"/>
          <w:szCs w:val="22"/>
        </w:rPr>
        <w:t>Relevant Past Medical History:</w:t>
      </w:r>
    </w:p>
    <w:p w14:paraId="523F78F9" w14:textId="77777777" w:rsidR="005E1FBB" w:rsidRPr="00180510" w:rsidRDefault="005E1FBB" w:rsidP="005E1FBB">
      <w:pPr>
        <w:spacing w:line="276" w:lineRule="auto"/>
        <w:rPr>
          <w:rFonts w:eastAsia="Calibri" w:cs="Arial"/>
          <w:sz w:val="22"/>
          <w:szCs w:val="22"/>
        </w:rPr>
      </w:pPr>
      <w:r w:rsidRPr="00180510">
        <w:rPr>
          <w:rFonts w:asciiTheme="minorHAnsi" w:eastAsia="Calibri" w:hAnsiTheme="minorHAnsi" w:cstheme="minorHAnsi"/>
          <w:sz w:val="22"/>
          <w:szCs w:val="22"/>
        </w:rPr>
        <w:fldChar w:fldCharType="begin">
          <w:ffData>
            <w:name w:val="Text12"/>
            <w:enabled/>
            <w:calcOnExit w:val="0"/>
            <w:textInput/>
          </w:ffData>
        </w:fldChar>
      </w:r>
      <w:r w:rsidRPr="00180510">
        <w:rPr>
          <w:rFonts w:asciiTheme="minorHAnsi" w:eastAsia="Calibri" w:hAnsiTheme="minorHAnsi" w:cstheme="minorHAnsi"/>
          <w:sz w:val="22"/>
          <w:szCs w:val="22"/>
        </w:rPr>
        <w:instrText xml:space="preserve"> FORMTEXT </w:instrText>
      </w:r>
      <w:r w:rsidRPr="00180510">
        <w:rPr>
          <w:rFonts w:asciiTheme="minorHAnsi" w:eastAsia="Calibri" w:hAnsiTheme="minorHAnsi" w:cstheme="minorHAnsi"/>
          <w:sz w:val="22"/>
          <w:szCs w:val="22"/>
        </w:rPr>
      </w:r>
      <w:r w:rsidRPr="00180510">
        <w:rPr>
          <w:rFonts w:asciiTheme="minorHAnsi" w:eastAsia="Calibri" w:hAnsiTheme="minorHAnsi" w:cstheme="minorHAnsi"/>
          <w:sz w:val="22"/>
          <w:szCs w:val="22"/>
        </w:rPr>
        <w:fldChar w:fldCharType="separate"/>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sz w:val="22"/>
          <w:szCs w:val="22"/>
        </w:rPr>
        <w:fldChar w:fldCharType="end"/>
      </w:r>
    </w:p>
    <w:p w14:paraId="6810D95F" w14:textId="77777777" w:rsidR="005E1FBB" w:rsidRPr="00180510" w:rsidRDefault="005E1FBB" w:rsidP="005E1FBB">
      <w:pPr>
        <w:spacing w:line="276" w:lineRule="auto"/>
        <w:rPr>
          <w:rFonts w:eastAsia="Calibri" w:cs="Arial"/>
          <w:sz w:val="22"/>
          <w:szCs w:val="22"/>
        </w:rPr>
      </w:pPr>
    </w:p>
    <w:p w14:paraId="69700772" w14:textId="77777777" w:rsidR="005E1FBB" w:rsidRPr="00180510" w:rsidRDefault="005E1FBB" w:rsidP="005E1FBB">
      <w:pPr>
        <w:rPr>
          <w:rFonts w:eastAsia="Calibri" w:cs="Arial"/>
          <w:sz w:val="22"/>
          <w:szCs w:val="22"/>
        </w:rPr>
      </w:pPr>
      <w:r w:rsidRPr="00180510">
        <w:rPr>
          <w:rFonts w:eastAsia="Calibri" w:cs="Arial"/>
          <w:b/>
          <w:sz w:val="22"/>
          <w:szCs w:val="22"/>
        </w:rPr>
        <w:t>Current Medication:</w:t>
      </w:r>
    </w:p>
    <w:p w14:paraId="09DA9CE0" w14:textId="77777777" w:rsidR="005E1FBB" w:rsidRPr="00180510" w:rsidRDefault="005E1FBB" w:rsidP="005E1FBB">
      <w:pPr>
        <w:spacing w:line="276" w:lineRule="auto"/>
        <w:rPr>
          <w:rFonts w:eastAsia="Calibri" w:cs="Arial"/>
          <w:sz w:val="22"/>
          <w:szCs w:val="22"/>
        </w:rPr>
      </w:pPr>
      <w:r w:rsidRPr="00180510">
        <w:rPr>
          <w:rFonts w:asciiTheme="minorHAnsi" w:eastAsia="Calibri" w:hAnsiTheme="minorHAnsi" w:cstheme="minorHAnsi"/>
          <w:sz w:val="22"/>
          <w:szCs w:val="22"/>
        </w:rPr>
        <w:fldChar w:fldCharType="begin">
          <w:ffData>
            <w:name w:val="Text12"/>
            <w:enabled/>
            <w:calcOnExit w:val="0"/>
            <w:textInput/>
          </w:ffData>
        </w:fldChar>
      </w:r>
      <w:r w:rsidRPr="00180510">
        <w:rPr>
          <w:rFonts w:asciiTheme="minorHAnsi" w:eastAsia="Calibri" w:hAnsiTheme="minorHAnsi" w:cstheme="minorHAnsi"/>
          <w:sz w:val="22"/>
          <w:szCs w:val="22"/>
        </w:rPr>
        <w:instrText xml:space="preserve"> FORMTEXT </w:instrText>
      </w:r>
      <w:r w:rsidRPr="00180510">
        <w:rPr>
          <w:rFonts w:asciiTheme="minorHAnsi" w:eastAsia="Calibri" w:hAnsiTheme="minorHAnsi" w:cstheme="minorHAnsi"/>
          <w:sz w:val="22"/>
          <w:szCs w:val="22"/>
        </w:rPr>
      </w:r>
      <w:r w:rsidRPr="00180510">
        <w:rPr>
          <w:rFonts w:asciiTheme="minorHAnsi" w:eastAsia="Calibri" w:hAnsiTheme="minorHAnsi" w:cstheme="minorHAnsi"/>
          <w:sz w:val="22"/>
          <w:szCs w:val="22"/>
        </w:rPr>
        <w:fldChar w:fldCharType="separate"/>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sz w:val="22"/>
          <w:szCs w:val="22"/>
        </w:rPr>
        <w:fldChar w:fldCharType="end"/>
      </w:r>
    </w:p>
    <w:p w14:paraId="22C0E58A" w14:textId="77777777" w:rsidR="005E1FBB" w:rsidRPr="00180510" w:rsidRDefault="005E1FBB" w:rsidP="005E1FBB">
      <w:pPr>
        <w:spacing w:line="276" w:lineRule="auto"/>
        <w:rPr>
          <w:rFonts w:eastAsia="Calibri" w:cs="Arial"/>
          <w:sz w:val="22"/>
          <w:szCs w:val="22"/>
        </w:rPr>
      </w:pPr>
    </w:p>
    <w:p w14:paraId="5D32A065" w14:textId="77777777" w:rsidR="005E1FBB" w:rsidRPr="00180510" w:rsidRDefault="005E1FBB" w:rsidP="005E1FBB">
      <w:pPr>
        <w:rPr>
          <w:rFonts w:eastAsia="Calibri" w:cs="Arial"/>
          <w:i/>
          <w:sz w:val="22"/>
          <w:szCs w:val="22"/>
        </w:rPr>
      </w:pPr>
      <w:r w:rsidRPr="00180510">
        <w:rPr>
          <w:rFonts w:eastAsia="Calibri" w:cs="Arial"/>
          <w:b/>
          <w:sz w:val="22"/>
          <w:szCs w:val="22"/>
        </w:rPr>
        <w:t xml:space="preserve">Allergies:  </w:t>
      </w:r>
      <w:r w:rsidRPr="00180510">
        <w:rPr>
          <w:rFonts w:eastAsia="Calibri" w:cs="Arial"/>
          <w:i/>
          <w:sz w:val="22"/>
          <w:szCs w:val="22"/>
        </w:rPr>
        <w:t>(Medication or other adverse effects)</w:t>
      </w:r>
    </w:p>
    <w:p w14:paraId="7A40248B" w14:textId="77777777" w:rsidR="005E1FBB" w:rsidRPr="00180510" w:rsidRDefault="00180510" w:rsidP="00180510">
      <w:pPr>
        <w:ind w:left="-426" w:firstLine="426"/>
        <w:rPr>
          <w:rFonts w:cs="Arial"/>
          <w:sz w:val="22"/>
          <w:szCs w:val="22"/>
        </w:rPr>
      </w:pPr>
      <w:r w:rsidRPr="00180510">
        <w:rPr>
          <w:rFonts w:asciiTheme="minorHAnsi" w:eastAsia="Calibri" w:hAnsiTheme="minorHAnsi" w:cstheme="minorHAnsi"/>
          <w:sz w:val="22"/>
          <w:szCs w:val="22"/>
        </w:rPr>
        <w:fldChar w:fldCharType="begin">
          <w:ffData>
            <w:name w:val="Text12"/>
            <w:enabled/>
            <w:calcOnExit w:val="0"/>
            <w:textInput/>
          </w:ffData>
        </w:fldChar>
      </w:r>
      <w:r w:rsidRPr="00180510">
        <w:rPr>
          <w:rFonts w:asciiTheme="minorHAnsi" w:eastAsia="Calibri" w:hAnsiTheme="minorHAnsi" w:cstheme="minorHAnsi"/>
          <w:sz w:val="22"/>
          <w:szCs w:val="22"/>
        </w:rPr>
        <w:instrText xml:space="preserve"> FORMTEXT </w:instrText>
      </w:r>
      <w:r w:rsidRPr="00180510">
        <w:rPr>
          <w:rFonts w:asciiTheme="minorHAnsi" w:eastAsia="Calibri" w:hAnsiTheme="minorHAnsi" w:cstheme="minorHAnsi"/>
          <w:sz w:val="22"/>
          <w:szCs w:val="22"/>
        </w:rPr>
      </w:r>
      <w:r w:rsidRPr="00180510">
        <w:rPr>
          <w:rFonts w:asciiTheme="minorHAnsi" w:eastAsia="Calibri" w:hAnsiTheme="minorHAnsi" w:cstheme="minorHAnsi"/>
          <w:sz w:val="22"/>
          <w:szCs w:val="22"/>
        </w:rPr>
        <w:fldChar w:fldCharType="separate"/>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noProof/>
          <w:sz w:val="22"/>
          <w:szCs w:val="22"/>
        </w:rPr>
        <w:t> </w:t>
      </w:r>
      <w:r w:rsidRPr="00180510">
        <w:rPr>
          <w:rFonts w:asciiTheme="minorHAnsi" w:eastAsia="Calibri" w:hAnsiTheme="minorHAnsi" w:cstheme="minorHAnsi"/>
          <w:sz w:val="22"/>
          <w:szCs w:val="22"/>
        </w:rPr>
        <w:fldChar w:fldCharType="end"/>
      </w:r>
    </w:p>
    <w:p w14:paraId="09C6F13E" w14:textId="77777777" w:rsidR="005053F9" w:rsidRPr="00180510" w:rsidRDefault="005053F9" w:rsidP="005053F9">
      <w:pPr>
        <w:rPr>
          <w:rFonts w:cs="Arial"/>
          <w:sz w:val="22"/>
          <w:szCs w:val="22"/>
        </w:rPr>
      </w:pPr>
    </w:p>
    <w:p w14:paraId="30219E08" w14:textId="77777777" w:rsidR="005053F9" w:rsidRPr="00180510" w:rsidRDefault="005053F9" w:rsidP="005053F9">
      <w:pPr>
        <w:rPr>
          <w:rFonts w:cs="Arial"/>
          <w:sz w:val="20"/>
          <w:szCs w:val="20"/>
        </w:rPr>
      </w:pPr>
      <w:r w:rsidRPr="00180510">
        <w:rPr>
          <w:rFonts w:cs="Arial"/>
          <w:b/>
          <w:sz w:val="22"/>
          <w:szCs w:val="22"/>
        </w:rPr>
        <w:t xml:space="preserve">BMI </w:t>
      </w:r>
      <w:r w:rsidRPr="00180510">
        <w:rPr>
          <w:rFonts w:cs="Arial"/>
          <w:sz w:val="20"/>
          <w:szCs w:val="20"/>
        </w:rPr>
        <w:t>(mandatory</w:t>
      </w:r>
      <w:r w:rsidRPr="00180510">
        <w:rPr>
          <w:rFonts w:cs="Arial"/>
          <w:sz w:val="22"/>
          <w:szCs w:val="22"/>
        </w:rPr>
        <w:t xml:space="preserve">): </w:t>
      </w:r>
      <w:r w:rsidRPr="00180510">
        <w:rPr>
          <w:sz w:val="20"/>
          <w:szCs w:val="20"/>
        </w:rPr>
        <w:t>All patients should be strongly encouraged to keep BMI in health range – high BMI contributes to high circulating oestrogens and heavy menstrual bleeding. Surgical management is likely to be declined if BMI is over 35</w:t>
      </w:r>
      <w:r w:rsidRPr="00180510">
        <w:rPr>
          <w:rFonts w:cs="Arial"/>
          <w:sz w:val="20"/>
          <w:szCs w:val="20"/>
        </w:rPr>
        <w:t xml:space="preserve"> </w:t>
      </w:r>
    </w:p>
    <w:p w14:paraId="14B86FD3" w14:textId="77777777" w:rsidR="008B0EC9" w:rsidRPr="00180510" w:rsidRDefault="008B0EC9" w:rsidP="005053F9">
      <w:pPr>
        <w:rPr>
          <w:rFonts w:cs="Arial"/>
          <w:b/>
          <w:sz w:val="22"/>
          <w:szCs w:val="22"/>
        </w:rPr>
      </w:pPr>
    </w:p>
    <w:p w14:paraId="02A6C01B" w14:textId="77777777" w:rsidR="005053F9" w:rsidRPr="00180510" w:rsidRDefault="005053F9" w:rsidP="005053F9">
      <w:pPr>
        <w:rPr>
          <w:rFonts w:cs="Arial"/>
          <w:sz w:val="22"/>
          <w:szCs w:val="22"/>
        </w:rPr>
      </w:pPr>
      <w:r w:rsidRPr="00180510">
        <w:rPr>
          <w:rFonts w:cs="Arial"/>
          <w:b/>
          <w:sz w:val="22"/>
          <w:szCs w:val="22"/>
        </w:rPr>
        <w:t xml:space="preserve">Smoking Status: </w:t>
      </w:r>
      <w:r w:rsidRPr="00180510">
        <w:rPr>
          <w:rFonts w:cs="Arial"/>
          <w:sz w:val="22"/>
          <w:szCs w:val="22"/>
        </w:rPr>
        <w:t>(not mandatory but helpful)</w:t>
      </w:r>
      <w:r w:rsidRPr="00180510">
        <w:rPr>
          <w:rFonts w:cs="Arial"/>
          <w:b/>
          <w:sz w:val="22"/>
          <w:szCs w:val="22"/>
        </w:rPr>
        <w:t xml:space="preserve"> </w:t>
      </w:r>
    </w:p>
    <w:p w14:paraId="5224861A" w14:textId="77777777" w:rsidR="008B0EC9" w:rsidRPr="00180510" w:rsidRDefault="008B0EC9" w:rsidP="005053F9">
      <w:pPr>
        <w:rPr>
          <w:rStyle w:val="Strong"/>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237"/>
      </w:tblGrid>
      <w:tr w:rsidR="00C3444E" w14:paraId="5DF41D3E" w14:textId="77777777" w:rsidTr="00C3444E">
        <w:tc>
          <w:tcPr>
            <w:tcW w:w="1017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E39796C" w14:textId="77777777" w:rsidR="00C3444E" w:rsidRDefault="00C3444E">
            <w:pPr>
              <w:rPr>
                <w:rFonts w:cs="Arial"/>
                <w:sz w:val="22"/>
                <w:szCs w:val="22"/>
                <w:lang w:val="en-US" w:eastAsia="en-GB"/>
              </w:rPr>
            </w:pPr>
            <w:r>
              <w:rPr>
                <w:rFonts w:cs="Arial"/>
                <w:b/>
                <w:sz w:val="22"/>
                <w:szCs w:val="22"/>
                <w:lang w:val="en-US" w:eastAsia="en-GB"/>
              </w:rPr>
              <w:t xml:space="preserve">Referral Metrics:  </w:t>
            </w:r>
            <w:r>
              <w:rPr>
                <w:rFonts w:cs="Arial"/>
                <w:sz w:val="22"/>
                <w:szCs w:val="22"/>
                <w:lang w:val="en-US" w:eastAsia="en-GB"/>
              </w:rPr>
              <w:t>(Please include latest results where available)</w:t>
            </w:r>
          </w:p>
        </w:tc>
      </w:tr>
      <w:tr w:rsidR="00C3444E" w14:paraId="741B5E65" w14:textId="77777777" w:rsidTr="00C3444E">
        <w:tc>
          <w:tcPr>
            <w:tcW w:w="3936" w:type="dxa"/>
            <w:tcBorders>
              <w:top w:val="single" w:sz="4" w:space="0" w:color="auto"/>
              <w:left w:val="single" w:sz="4" w:space="0" w:color="auto"/>
              <w:bottom w:val="single" w:sz="4" w:space="0" w:color="auto"/>
              <w:right w:val="single" w:sz="4" w:space="0" w:color="auto"/>
            </w:tcBorders>
            <w:hideMark/>
          </w:tcPr>
          <w:p w14:paraId="7912BAC5" w14:textId="77777777" w:rsidR="00C3444E" w:rsidRDefault="00C3444E">
            <w:pPr>
              <w:rPr>
                <w:rFonts w:cs="Arial"/>
                <w:b/>
                <w:color w:val="808080"/>
                <w:sz w:val="22"/>
                <w:szCs w:val="22"/>
                <w:lang w:eastAsia="en-GB"/>
              </w:rPr>
            </w:pPr>
            <w:r>
              <w:rPr>
                <w:rFonts w:cs="Arial"/>
                <w:b/>
                <w:sz w:val="22"/>
                <w:szCs w:val="22"/>
                <w:lang w:eastAsia="en-GB"/>
              </w:rPr>
              <w:t xml:space="preserve">Body Mass Index (BMI) </w:t>
            </w:r>
          </w:p>
        </w:tc>
        <w:tc>
          <w:tcPr>
            <w:tcW w:w="6237" w:type="dxa"/>
            <w:tcBorders>
              <w:top w:val="single" w:sz="4" w:space="0" w:color="auto"/>
              <w:left w:val="single" w:sz="4" w:space="0" w:color="auto"/>
              <w:bottom w:val="single" w:sz="4" w:space="0" w:color="auto"/>
              <w:right w:val="single" w:sz="4" w:space="0" w:color="auto"/>
            </w:tcBorders>
          </w:tcPr>
          <w:p w14:paraId="5E94234E" w14:textId="77777777" w:rsidR="00C3444E" w:rsidRDefault="00C3444E">
            <w:pPr>
              <w:rPr>
                <w:rFonts w:cs="Arial"/>
                <w:sz w:val="22"/>
                <w:szCs w:val="22"/>
                <w:lang w:eastAsia="en-GB"/>
              </w:rPr>
            </w:pPr>
          </w:p>
        </w:tc>
      </w:tr>
      <w:tr w:rsidR="00C3444E" w14:paraId="3FF9D88F" w14:textId="77777777" w:rsidTr="00C3444E">
        <w:tc>
          <w:tcPr>
            <w:tcW w:w="3936" w:type="dxa"/>
            <w:tcBorders>
              <w:top w:val="single" w:sz="4" w:space="0" w:color="auto"/>
              <w:left w:val="single" w:sz="4" w:space="0" w:color="auto"/>
              <w:bottom w:val="single" w:sz="4" w:space="0" w:color="auto"/>
              <w:right w:val="single" w:sz="4" w:space="0" w:color="auto"/>
            </w:tcBorders>
            <w:hideMark/>
          </w:tcPr>
          <w:p w14:paraId="59013A95" w14:textId="77777777" w:rsidR="00C3444E" w:rsidRDefault="00C3444E">
            <w:pPr>
              <w:rPr>
                <w:rFonts w:cs="Arial"/>
                <w:b/>
                <w:sz w:val="22"/>
                <w:szCs w:val="22"/>
                <w:lang w:eastAsia="en-GB"/>
              </w:rPr>
            </w:pPr>
            <w:r>
              <w:rPr>
                <w:rFonts w:cs="Arial"/>
                <w:b/>
                <w:sz w:val="22"/>
                <w:szCs w:val="22"/>
                <w:lang w:eastAsia="en-GB"/>
              </w:rPr>
              <w:t>Blood Pressure</w:t>
            </w:r>
          </w:p>
        </w:tc>
        <w:tc>
          <w:tcPr>
            <w:tcW w:w="6237" w:type="dxa"/>
            <w:tcBorders>
              <w:top w:val="single" w:sz="4" w:space="0" w:color="auto"/>
              <w:left w:val="single" w:sz="4" w:space="0" w:color="auto"/>
              <w:bottom w:val="single" w:sz="4" w:space="0" w:color="auto"/>
              <w:right w:val="single" w:sz="4" w:space="0" w:color="auto"/>
            </w:tcBorders>
          </w:tcPr>
          <w:p w14:paraId="1F314391" w14:textId="77777777" w:rsidR="00C3444E" w:rsidRDefault="00C3444E">
            <w:pPr>
              <w:rPr>
                <w:rFonts w:cs="Arial"/>
                <w:sz w:val="22"/>
                <w:szCs w:val="22"/>
                <w:lang w:eastAsia="en-GB"/>
              </w:rPr>
            </w:pPr>
          </w:p>
        </w:tc>
      </w:tr>
      <w:tr w:rsidR="00C3444E" w14:paraId="616EB1E0" w14:textId="77777777" w:rsidTr="00C3444E">
        <w:tc>
          <w:tcPr>
            <w:tcW w:w="3936" w:type="dxa"/>
            <w:tcBorders>
              <w:top w:val="single" w:sz="4" w:space="0" w:color="auto"/>
              <w:left w:val="single" w:sz="4" w:space="0" w:color="auto"/>
              <w:bottom w:val="single" w:sz="4" w:space="0" w:color="auto"/>
              <w:right w:val="single" w:sz="4" w:space="0" w:color="auto"/>
            </w:tcBorders>
            <w:hideMark/>
          </w:tcPr>
          <w:p w14:paraId="6EF5B958" w14:textId="77777777" w:rsidR="00C3444E" w:rsidRDefault="00C3444E">
            <w:pPr>
              <w:rPr>
                <w:rFonts w:cs="Arial"/>
                <w:b/>
                <w:sz w:val="22"/>
                <w:szCs w:val="22"/>
                <w:lang w:eastAsia="en-GB"/>
              </w:rPr>
            </w:pPr>
            <w:r>
              <w:rPr>
                <w:rFonts w:cs="Arial"/>
                <w:b/>
                <w:sz w:val="22"/>
                <w:szCs w:val="22"/>
                <w:lang w:eastAsia="en-GB"/>
              </w:rPr>
              <w:t xml:space="preserve">Smoking Status </w:t>
            </w:r>
          </w:p>
        </w:tc>
        <w:tc>
          <w:tcPr>
            <w:tcW w:w="6237" w:type="dxa"/>
            <w:tcBorders>
              <w:top w:val="single" w:sz="4" w:space="0" w:color="auto"/>
              <w:left w:val="single" w:sz="4" w:space="0" w:color="auto"/>
              <w:bottom w:val="single" w:sz="4" w:space="0" w:color="auto"/>
              <w:right w:val="single" w:sz="4" w:space="0" w:color="auto"/>
            </w:tcBorders>
          </w:tcPr>
          <w:p w14:paraId="63D4452D" w14:textId="77777777" w:rsidR="00C3444E" w:rsidRDefault="00C3444E">
            <w:pPr>
              <w:rPr>
                <w:rFonts w:cs="Arial"/>
                <w:sz w:val="22"/>
                <w:szCs w:val="22"/>
                <w:lang w:eastAsia="en-GB"/>
              </w:rPr>
            </w:pPr>
          </w:p>
        </w:tc>
      </w:tr>
      <w:tr w:rsidR="00C3444E" w14:paraId="62A86122" w14:textId="77777777" w:rsidTr="00C3444E">
        <w:tc>
          <w:tcPr>
            <w:tcW w:w="3936" w:type="dxa"/>
            <w:tcBorders>
              <w:top w:val="single" w:sz="4" w:space="0" w:color="auto"/>
              <w:left w:val="single" w:sz="4" w:space="0" w:color="auto"/>
              <w:bottom w:val="single" w:sz="4" w:space="0" w:color="auto"/>
              <w:right w:val="single" w:sz="4" w:space="0" w:color="auto"/>
            </w:tcBorders>
            <w:hideMark/>
          </w:tcPr>
          <w:p w14:paraId="6EAAD91B" w14:textId="77777777" w:rsidR="00C3444E" w:rsidRDefault="00C3444E">
            <w:pPr>
              <w:rPr>
                <w:rFonts w:cs="Arial"/>
                <w:b/>
                <w:sz w:val="22"/>
                <w:szCs w:val="22"/>
                <w:lang w:eastAsia="en-GB"/>
              </w:rPr>
            </w:pPr>
            <w:r>
              <w:rPr>
                <w:rFonts w:cs="Arial"/>
                <w:b/>
                <w:sz w:val="22"/>
                <w:szCs w:val="22"/>
                <w:lang w:eastAsia="en-GB"/>
              </w:rPr>
              <w:t>Pulse</w:t>
            </w:r>
          </w:p>
        </w:tc>
        <w:tc>
          <w:tcPr>
            <w:tcW w:w="6237" w:type="dxa"/>
            <w:tcBorders>
              <w:top w:val="single" w:sz="4" w:space="0" w:color="auto"/>
              <w:left w:val="single" w:sz="4" w:space="0" w:color="auto"/>
              <w:bottom w:val="single" w:sz="4" w:space="0" w:color="auto"/>
              <w:right w:val="single" w:sz="4" w:space="0" w:color="auto"/>
            </w:tcBorders>
          </w:tcPr>
          <w:p w14:paraId="2B57CEE1" w14:textId="77777777" w:rsidR="00C3444E" w:rsidRDefault="00C3444E">
            <w:pPr>
              <w:rPr>
                <w:rFonts w:cs="Arial"/>
                <w:sz w:val="22"/>
                <w:szCs w:val="22"/>
                <w:lang w:eastAsia="en-GB"/>
              </w:rPr>
            </w:pPr>
          </w:p>
        </w:tc>
      </w:tr>
      <w:tr w:rsidR="00C3444E" w14:paraId="07BBF022" w14:textId="77777777" w:rsidTr="00C3444E">
        <w:tc>
          <w:tcPr>
            <w:tcW w:w="3936" w:type="dxa"/>
            <w:tcBorders>
              <w:top w:val="single" w:sz="4" w:space="0" w:color="auto"/>
              <w:left w:val="single" w:sz="4" w:space="0" w:color="auto"/>
              <w:bottom w:val="single" w:sz="4" w:space="0" w:color="auto"/>
              <w:right w:val="single" w:sz="4" w:space="0" w:color="auto"/>
            </w:tcBorders>
            <w:hideMark/>
          </w:tcPr>
          <w:p w14:paraId="70A3358F" w14:textId="77777777" w:rsidR="00C3444E" w:rsidRDefault="00C3444E">
            <w:pPr>
              <w:rPr>
                <w:rFonts w:cs="Arial"/>
                <w:b/>
                <w:sz w:val="22"/>
                <w:szCs w:val="22"/>
                <w:lang w:eastAsia="en-GB"/>
              </w:rPr>
            </w:pPr>
            <w:r>
              <w:rPr>
                <w:rFonts w:cs="Arial"/>
                <w:b/>
                <w:sz w:val="22"/>
                <w:szCs w:val="22"/>
                <w:lang w:eastAsia="en-GB"/>
              </w:rPr>
              <w:t>Haemoglobin</w:t>
            </w:r>
          </w:p>
        </w:tc>
        <w:tc>
          <w:tcPr>
            <w:tcW w:w="6237" w:type="dxa"/>
            <w:tcBorders>
              <w:top w:val="single" w:sz="4" w:space="0" w:color="auto"/>
              <w:left w:val="single" w:sz="4" w:space="0" w:color="auto"/>
              <w:bottom w:val="single" w:sz="4" w:space="0" w:color="auto"/>
              <w:right w:val="single" w:sz="4" w:space="0" w:color="auto"/>
            </w:tcBorders>
          </w:tcPr>
          <w:p w14:paraId="404A917B" w14:textId="77777777" w:rsidR="00C3444E" w:rsidRDefault="00C3444E">
            <w:pPr>
              <w:rPr>
                <w:rFonts w:cs="Arial"/>
                <w:sz w:val="22"/>
                <w:szCs w:val="22"/>
                <w:lang w:eastAsia="en-GB"/>
              </w:rPr>
            </w:pPr>
          </w:p>
        </w:tc>
      </w:tr>
      <w:tr w:rsidR="00C3444E" w14:paraId="0CA5289F" w14:textId="77777777" w:rsidTr="00C3444E">
        <w:tc>
          <w:tcPr>
            <w:tcW w:w="3936" w:type="dxa"/>
            <w:tcBorders>
              <w:top w:val="single" w:sz="4" w:space="0" w:color="auto"/>
              <w:left w:val="single" w:sz="4" w:space="0" w:color="auto"/>
              <w:bottom w:val="single" w:sz="4" w:space="0" w:color="auto"/>
              <w:right w:val="single" w:sz="4" w:space="0" w:color="auto"/>
            </w:tcBorders>
            <w:hideMark/>
          </w:tcPr>
          <w:p w14:paraId="4FF7F0AA" w14:textId="77777777" w:rsidR="00C3444E" w:rsidRDefault="00C3444E">
            <w:pPr>
              <w:rPr>
                <w:rFonts w:cs="Arial"/>
                <w:b/>
                <w:sz w:val="22"/>
                <w:szCs w:val="22"/>
                <w:lang w:eastAsia="en-GB"/>
              </w:rPr>
            </w:pPr>
            <w:r>
              <w:rPr>
                <w:rFonts w:cs="Arial"/>
                <w:b/>
                <w:sz w:val="22"/>
                <w:szCs w:val="22"/>
                <w:lang w:eastAsia="en-GB"/>
              </w:rPr>
              <w:t xml:space="preserve">HbA1c </w:t>
            </w:r>
          </w:p>
        </w:tc>
        <w:tc>
          <w:tcPr>
            <w:tcW w:w="6237" w:type="dxa"/>
            <w:tcBorders>
              <w:top w:val="single" w:sz="4" w:space="0" w:color="auto"/>
              <w:left w:val="single" w:sz="4" w:space="0" w:color="auto"/>
              <w:bottom w:val="single" w:sz="4" w:space="0" w:color="auto"/>
              <w:right w:val="single" w:sz="4" w:space="0" w:color="auto"/>
            </w:tcBorders>
          </w:tcPr>
          <w:p w14:paraId="75D878F4" w14:textId="77777777" w:rsidR="00C3444E" w:rsidRDefault="00C3444E">
            <w:pPr>
              <w:rPr>
                <w:rFonts w:cs="Arial"/>
                <w:sz w:val="22"/>
                <w:szCs w:val="22"/>
                <w:lang w:eastAsia="en-GB"/>
              </w:rPr>
            </w:pPr>
          </w:p>
        </w:tc>
      </w:tr>
    </w:tbl>
    <w:p w14:paraId="37141888" w14:textId="77777777" w:rsidR="005053F9" w:rsidRPr="00180510" w:rsidRDefault="005053F9" w:rsidP="005E1FBB">
      <w:pPr>
        <w:ind w:left="-426" w:firstLine="426"/>
        <w:jc w:val="center"/>
        <w:rPr>
          <w:rFonts w:cs="Arial"/>
          <w:sz w:val="22"/>
          <w:szCs w:val="22"/>
        </w:rPr>
      </w:pPr>
    </w:p>
    <w:sectPr w:rsidR="005053F9" w:rsidRPr="00180510" w:rsidSect="008B0EC9">
      <w:headerReference w:type="default" r:id="rId11"/>
      <w:footerReference w:type="default" r:id="rId12"/>
      <w:headerReference w:type="first" r:id="rId13"/>
      <w:footerReference w:type="first" r:id="rId14"/>
      <w:pgSz w:w="12240" w:h="15840"/>
      <w:pgMar w:top="709" w:right="616" w:bottom="1440" w:left="851" w:header="285" w:footer="2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D44E1" w14:textId="77777777" w:rsidR="005E1FBB" w:rsidRDefault="005E1FBB" w:rsidP="005E1FBB">
      <w:r>
        <w:separator/>
      </w:r>
    </w:p>
  </w:endnote>
  <w:endnote w:type="continuationSeparator" w:id="0">
    <w:p w14:paraId="4E6102E0" w14:textId="77777777" w:rsidR="005E1FBB" w:rsidRDefault="005E1FBB" w:rsidP="005E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082F" w14:textId="77777777" w:rsidR="005E1FBB" w:rsidRPr="008B0EC9" w:rsidRDefault="005053F9" w:rsidP="008B0EC9">
    <w:pPr>
      <w:pStyle w:val="Footer"/>
      <w:tabs>
        <w:tab w:val="clear" w:pos="9026"/>
      </w:tabs>
      <w:rPr>
        <w:rFonts w:cs="Arial"/>
        <w:sz w:val="20"/>
        <w:szCs w:val="20"/>
      </w:rPr>
    </w:pPr>
    <w:r w:rsidRPr="008B0EC9">
      <w:rPr>
        <w:rFonts w:cs="Arial"/>
        <w:sz w:val="20"/>
        <w:szCs w:val="20"/>
      </w:rPr>
      <w:t xml:space="preserve">Heavy Menstrual Bleeding Primary Care Management Referral Form </w:t>
    </w:r>
    <w:r w:rsidR="008B0EC9" w:rsidRPr="008B0EC9">
      <w:rPr>
        <w:rFonts w:cs="Arial"/>
        <w:sz w:val="20"/>
        <w:szCs w:val="20"/>
      </w:rPr>
      <w:tab/>
      <w:t xml:space="preserve">                              </w:t>
    </w:r>
    <w:r w:rsidR="008B0EC9">
      <w:rPr>
        <w:rFonts w:cs="Arial"/>
        <w:sz w:val="20"/>
        <w:szCs w:val="20"/>
      </w:rPr>
      <w:t xml:space="preserve">                    </w:t>
    </w:r>
    <w:r w:rsidR="000021C3">
      <w:rPr>
        <w:rFonts w:cs="Arial"/>
        <w:sz w:val="20"/>
        <w:szCs w:val="20"/>
      </w:rPr>
      <w:t>V0.2 06</w:t>
    </w:r>
    <w:r w:rsidRPr="008B0EC9">
      <w:rPr>
        <w:rFonts w:cs="Arial"/>
        <w:sz w:val="20"/>
        <w:szCs w:val="20"/>
      </w:rPr>
      <w:t>/11/2018</w:t>
    </w:r>
  </w:p>
  <w:p w14:paraId="197FB217" w14:textId="77777777" w:rsidR="008B0EC9" w:rsidRPr="008B0EC9" w:rsidRDefault="008B0EC9">
    <w:pPr>
      <w:pStyle w:val="Footer"/>
      <w:rPr>
        <w:sz w:val="20"/>
        <w:szCs w:val="20"/>
      </w:rPr>
    </w:pPr>
    <w:r w:rsidRPr="008B0EC9">
      <w:rPr>
        <w:rFonts w:cs="Arial"/>
        <w:sz w:val="20"/>
        <w:szCs w:val="20"/>
      </w:rPr>
      <w:t xml:space="preserve">Please refer through NHS </w:t>
    </w:r>
    <w:r w:rsidR="000021C3" w:rsidRPr="008B0EC9">
      <w:rPr>
        <w:rFonts w:cs="Arial"/>
        <w:sz w:val="20"/>
        <w:szCs w:val="20"/>
      </w:rPr>
      <w:t>e-Referral/ Gynaecology/</w:t>
    </w:r>
    <w:r w:rsidR="000021C3">
      <w:rPr>
        <w:rFonts w:cs="Arial"/>
        <w:sz w:val="20"/>
        <w:szCs w:val="20"/>
      </w:rPr>
      <w:t xml:space="preserve"> Menstrual Disorders</w:t>
    </w:r>
  </w:p>
  <w:p w14:paraId="52DFECFA" w14:textId="77777777" w:rsidR="005E1FBB" w:rsidRDefault="005E1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B0F3" w14:textId="77777777" w:rsidR="008B0EC9" w:rsidRPr="008B0EC9" w:rsidRDefault="008B0EC9" w:rsidP="008B0EC9">
    <w:pPr>
      <w:pStyle w:val="Footer"/>
      <w:tabs>
        <w:tab w:val="clear" w:pos="9026"/>
      </w:tabs>
      <w:rPr>
        <w:rFonts w:cs="Arial"/>
        <w:sz w:val="20"/>
        <w:szCs w:val="20"/>
      </w:rPr>
    </w:pPr>
    <w:r w:rsidRPr="008B0EC9">
      <w:rPr>
        <w:rFonts w:cs="Arial"/>
        <w:sz w:val="20"/>
        <w:szCs w:val="20"/>
      </w:rPr>
      <w:t xml:space="preserve">Heavy Menstrual Bleeding Primary Care Management Referral Form </w:t>
    </w:r>
    <w:r w:rsidRPr="008B0EC9">
      <w:rPr>
        <w:rFonts w:cs="Arial"/>
        <w:sz w:val="20"/>
        <w:szCs w:val="20"/>
      </w:rPr>
      <w:tab/>
    </w:r>
    <w:r>
      <w:rPr>
        <w:rFonts w:cs="Arial"/>
        <w:sz w:val="20"/>
        <w:szCs w:val="20"/>
      </w:rPr>
      <w:t xml:space="preserve">                                                  </w:t>
    </w:r>
    <w:r w:rsidR="000021C3">
      <w:rPr>
        <w:rFonts w:cs="Arial"/>
        <w:sz w:val="20"/>
        <w:szCs w:val="20"/>
      </w:rPr>
      <w:t>V0.2 06</w:t>
    </w:r>
    <w:r w:rsidRPr="008B0EC9">
      <w:rPr>
        <w:rFonts w:cs="Arial"/>
        <w:sz w:val="20"/>
        <w:szCs w:val="20"/>
      </w:rPr>
      <w:t>/11/2018</w:t>
    </w:r>
  </w:p>
  <w:p w14:paraId="2AE92775" w14:textId="77777777" w:rsidR="008B0EC9" w:rsidRDefault="008B0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D8CC" w14:textId="77777777" w:rsidR="005E1FBB" w:rsidRDefault="005E1FBB" w:rsidP="005E1FBB">
      <w:r>
        <w:separator/>
      </w:r>
    </w:p>
  </w:footnote>
  <w:footnote w:type="continuationSeparator" w:id="0">
    <w:p w14:paraId="19B708F0" w14:textId="77777777" w:rsidR="005E1FBB" w:rsidRDefault="005E1FBB" w:rsidP="005E1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EF96" w14:textId="77777777" w:rsidR="008B0EC9" w:rsidRDefault="008B0EC9" w:rsidP="008B0EC9">
    <w:pPr>
      <w:pStyle w:val="Header"/>
      <w:jc w:val="right"/>
      <w:rPr>
        <w:rFonts w:cs="Arial"/>
        <w:b/>
        <w:color w:val="087AC0" w:themeColor="accent3"/>
        <w:sz w:val="36"/>
        <w:szCs w:val="40"/>
      </w:rPr>
    </w:pPr>
    <w:r>
      <w:rPr>
        <w:rFonts w:cs="Arial"/>
        <w:b/>
        <w:color w:val="087AC0" w:themeColor="accent3"/>
        <w:sz w:val="36"/>
        <w:szCs w:val="40"/>
      </w:rPr>
      <w:t xml:space="preserve"> </w:t>
    </w:r>
    <w:r>
      <w:rPr>
        <w:rFonts w:cs="Arial"/>
        <w:b/>
        <w:noProof/>
        <w:color w:val="087AC0" w:themeColor="accent3"/>
        <w:sz w:val="36"/>
        <w:szCs w:val="40"/>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E394" w14:textId="77777777" w:rsidR="008B0EC9" w:rsidRDefault="008B0EC9" w:rsidP="008B0EC9">
    <w:pPr>
      <w:pStyle w:val="Header"/>
      <w:jc w:val="right"/>
    </w:pPr>
    <w:r w:rsidRPr="008B0EC9">
      <w:rPr>
        <w:rFonts w:cs="Arial"/>
        <w:b/>
        <w:noProof/>
        <w:color w:val="087AC0" w:themeColor="accent3"/>
        <w:sz w:val="36"/>
        <w:szCs w:val="40"/>
        <w:lang w:eastAsia="en-GB"/>
      </w:rPr>
      <mc:AlternateContent>
        <mc:Choice Requires="wps">
          <w:drawing>
            <wp:anchor distT="0" distB="0" distL="114300" distR="114300" simplePos="0" relativeHeight="251659264" behindDoc="0" locked="0" layoutInCell="1" allowOverlap="1" wp14:anchorId="0CCBBDEC" wp14:editId="7F41BFD4">
              <wp:simplePos x="0" y="0"/>
              <wp:positionH relativeFrom="column">
                <wp:posOffset>50165</wp:posOffset>
              </wp:positionH>
              <wp:positionV relativeFrom="paragraph">
                <wp:posOffset>358140</wp:posOffset>
              </wp:positionV>
              <wp:extent cx="4800600" cy="5524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52450"/>
                      </a:xfrm>
                      <a:prstGeom prst="rect">
                        <a:avLst/>
                      </a:prstGeom>
                      <a:solidFill>
                        <a:srgbClr val="FFFFFF"/>
                      </a:solidFill>
                      <a:ln w="9525">
                        <a:solidFill>
                          <a:sysClr val="window" lastClr="FFFFFF"/>
                        </a:solidFill>
                        <a:miter lim="800000"/>
                        <a:headEnd/>
                        <a:tailEnd/>
                      </a:ln>
                    </wps:spPr>
                    <wps:txbx>
                      <w:txbxContent>
                        <w:p w14:paraId="25D06DBC" w14:textId="77777777" w:rsidR="008B0EC9" w:rsidRDefault="008B0EC9" w:rsidP="008B0EC9">
                          <w:pPr>
                            <w:rPr>
                              <w:rFonts w:cs="Arial"/>
                              <w:b/>
                              <w:color w:val="087AC0" w:themeColor="accent3"/>
                              <w:sz w:val="28"/>
                              <w:szCs w:val="28"/>
                            </w:rPr>
                          </w:pPr>
                          <w:r w:rsidRPr="008B0EC9">
                            <w:rPr>
                              <w:rFonts w:cs="Arial"/>
                              <w:b/>
                              <w:color w:val="087AC0" w:themeColor="accent3"/>
                              <w:sz w:val="28"/>
                              <w:szCs w:val="28"/>
                            </w:rPr>
                            <w:t>Heavy Menstrual Bleeding Primary Care Management</w:t>
                          </w:r>
                        </w:p>
                        <w:p w14:paraId="480E9159" w14:textId="77777777" w:rsidR="008B0EC9" w:rsidRPr="008B0EC9" w:rsidRDefault="008B0EC9" w:rsidP="008B0EC9">
                          <w:pPr>
                            <w:pStyle w:val="Footer"/>
                            <w:rPr>
                              <w:sz w:val="20"/>
                              <w:szCs w:val="20"/>
                            </w:rPr>
                          </w:pPr>
                          <w:r w:rsidRPr="008B0EC9">
                            <w:rPr>
                              <w:rFonts w:cs="Arial"/>
                              <w:sz w:val="20"/>
                              <w:szCs w:val="20"/>
                            </w:rPr>
                            <w:t>Please refer through NHS e-Referral/ Gynaecology/</w:t>
                          </w:r>
                          <w:r w:rsidR="000021C3">
                            <w:rPr>
                              <w:rFonts w:cs="Arial"/>
                              <w:sz w:val="20"/>
                              <w:szCs w:val="20"/>
                            </w:rPr>
                            <w:t xml:space="preserve"> Menstrual Disorders</w:t>
                          </w:r>
                        </w:p>
                        <w:p w14:paraId="71EAEB2E" w14:textId="77777777" w:rsidR="008B0EC9" w:rsidRPr="008B0EC9" w:rsidRDefault="008B0EC9" w:rsidP="008B0EC9">
                          <w:pPr>
                            <w:rPr>
                              <w:rFonts w:cs="Arial"/>
                              <w:b/>
                              <w:color w:val="087AC0" w:themeColor="accent3"/>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CBBDEC" id="_x0000_t202" coordsize="21600,21600" o:spt="202" path="m,l,21600r21600,l21600,xe">
              <v:stroke joinstyle="miter"/>
              <v:path gradientshapeok="t" o:connecttype="rect"/>
            </v:shapetype>
            <v:shape id="Text Box 2" o:spid="_x0000_s1026" type="#_x0000_t202" style="position:absolute;left:0;text-align:left;margin-left:3.95pt;margin-top:28.2pt;width:37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" strokecolor="window">
              <v:textbox>
                <w:txbxContent>
                  <w:p w14:paraId="25D06DBC" w14:textId="77777777" w:rsidR="008B0EC9" w:rsidRDefault="008B0EC9" w:rsidP="008B0EC9">
                    <w:pPr>
                      <w:rPr>
                        <w:rFonts w:cs="Arial"/>
                        <w:b/>
                        <w:color w:val="087AC0" w:themeColor="accent3"/>
                        <w:sz w:val="28"/>
                        <w:szCs w:val="28"/>
                      </w:rPr>
                    </w:pPr>
                    <w:r w:rsidRPr="008B0EC9">
                      <w:rPr>
                        <w:rFonts w:cs="Arial"/>
                        <w:b/>
                        <w:color w:val="087AC0" w:themeColor="accent3"/>
                        <w:sz w:val="28"/>
                        <w:szCs w:val="28"/>
                      </w:rPr>
                      <w:t>Heavy Menstrual Bleeding Primary Care Management</w:t>
                    </w:r>
                  </w:p>
                  <w:p w14:paraId="480E9159" w14:textId="77777777" w:rsidR="008B0EC9" w:rsidRPr="008B0EC9" w:rsidRDefault="008B0EC9" w:rsidP="008B0EC9">
                    <w:pPr>
                      <w:pStyle w:val="Footer"/>
                      <w:rPr>
                        <w:sz w:val="20"/>
                        <w:szCs w:val="20"/>
                      </w:rPr>
                    </w:pPr>
                    <w:r w:rsidRPr="008B0EC9">
                      <w:rPr>
                        <w:rFonts w:cs="Arial"/>
                        <w:sz w:val="20"/>
                        <w:szCs w:val="20"/>
                      </w:rPr>
                      <w:t>Please refer through NHS e-Referral/ Gynaecology/</w:t>
                    </w:r>
                    <w:r w:rsidR="000021C3">
                      <w:rPr>
                        <w:rFonts w:cs="Arial"/>
                        <w:sz w:val="20"/>
                        <w:szCs w:val="20"/>
                      </w:rPr>
                      <w:t xml:space="preserve"> Menstrual Disorders</w:t>
                    </w:r>
                  </w:p>
                  <w:p w14:paraId="71EAEB2E" w14:textId="77777777" w:rsidR="008B0EC9" w:rsidRPr="008B0EC9" w:rsidRDefault="008B0EC9" w:rsidP="008B0EC9">
                    <w:pPr>
                      <w:rPr>
                        <w:rFonts w:cs="Arial"/>
                        <w:b/>
                        <w:color w:val="087AC0" w:themeColor="accent3"/>
                        <w:sz w:val="28"/>
                        <w:szCs w:val="28"/>
                      </w:rPr>
                    </w:pPr>
                  </w:p>
                </w:txbxContent>
              </v:textbox>
            </v:shape>
          </w:pict>
        </mc:Fallback>
      </mc:AlternateContent>
    </w:r>
    <w:r>
      <w:rPr>
        <w:rFonts w:cs="Arial"/>
        <w:b/>
        <w:noProof/>
        <w:color w:val="087AC0" w:themeColor="accent3"/>
        <w:sz w:val="36"/>
        <w:szCs w:val="40"/>
        <w:lang w:eastAsia="en-GB"/>
      </w:rPr>
      <w:drawing>
        <wp:inline distT="0" distB="0" distL="0" distR="0" wp14:anchorId="18691198" wp14:editId="11D4A526">
          <wp:extent cx="1714500" cy="1006873"/>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P picture.png"/>
                  <pic:cNvPicPr/>
                </pic:nvPicPr>
                <pic:blipFill>
                  <a:blip r:embed="rId1">
                    <a:extLst>
                      <a:ext uri="{28A0092B-C50C-407E-A947-70E740481C1C}">
                        <a14:useLocalDpi xmlns:a14="http://schemas.microsoft.com/office/drawing/2010/main" val="0"/>
                      </a:ext>
                    </a:extLst>
                  </a:blip>
                  <a:stretch>
                    <a:fillRect/>
                  </a:stretch>
                </pic:blipFill>
                <pic:spPr>
                  <a:xfrm>
                    <a:off x="0" y="0"/>
                    <a:ext cx="1723753" cy="10123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2140"/>
    <w:multiLevelType w:val="hybridMultilevel"/>
    <w:tmpl w:val="879E2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77578B"/>
    <w:multiLevelType w:val="multilevel"/>
    <w:tmpl w:val="6DA02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354A3"/>
    <w:multiLevelType w:val="multilevel"/>
    <w:tmpl w:val="E7DA4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Arial" w:eastAsia="Times New Roman" w:hAnsi="Arial" w:cs="Arial"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B932DB"/>
    <w:multiLevelType w:val="hybridMultilevel"/>
    <w:tmpl w:val="56B82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6919A2"/>
    <w:multiLevelType w:val="hybridMultilevel"/>
    <w:tmpl w:val="B9986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015588">
    <w:abstractNumId w:val="1"/>
  </w:num>
  <w:num w:numId="2" w16cid:durableId="261307795">
    <w:abstractNumId w:val="2"/>
  </w:num>
  <w:num w:numId="3" w16cid:durableId="897671080">
    <w:abstractNumId w:val="3"/>
  </w:num>
  <w:num w:numId="4" w16cid:durableId="271280776">
    <w:abstractNumId w:val="0"/>
  </w:num>
  <w:num w:numId="5" w16cid:durableId="1770810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FBB"/>
    <w:rsid w:val="000021C3"/>
    <w:rsid w:val="00180510"/>
    <w:rsid w:val="001952F6"/>
    <w:rsid w:val="004156EB"/>
    <w:rsid w:val="004A01EF"/>
    <w:rsid w:val="005053F9"/>
    <w:rsid w:val="005E1FBB"/>
    <w:rsid w:val="00617E7C"/>
    <w:rsid w:val="008B0EC9"/>
    <w:rsid w:val="00AE1DC7"/>
    <w:rsid w:val="00C3444E"/>
    <w:rsid w:val="00C644E7"/>
    <w:rsid w:val="00D6632B"/>
    <w:rsid w:val="00DC4383"/>
    <w:rsid w:val="00E05A16"/>
    <w:rsid w:val="00EE4E1E"/>
    <w:rsid w:val="00EE57C4"/>
    <w:rsid w:val="00F63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1534F83"/>
  <w15:docId w15:val="{5BA8FECA-96E0-4C66-8FEA-A53C67A7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EC9"/>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1FBB"/>
    <w:pPr>
      <w:tabs>
        <w:tab w:val="center" w:pos="4513"/>
        <w:tab w:val="right" w:pos="9026"/>
      </w:tabs>
    </w:pPr>
  </w:style>
  <w:style w:type="character" w:customStyle="1" w:styleId="HeaderChar">
    <w:name w:val="Header Char"/>
    <w:basedOn w:val="DefaultParagraphFont"/>
    <w:link w:val="Header"/>
    <w:rsid w:val="005E1FBB"/>
    <w:rPr>
      <w:rFonts w:ascii="Arial" w:hAnsi="Arial"/>
      <w:sz w:val="24"/>
      <w:szCs w:val="24"/>
      <w:lang w:eastAsia="en-US"/>
    </w:rPr>
  </w:style>
  <w:style w:type="paragraph" w:styleId="Footer">
    <w:name w:val="footer"/>
    <w:basedOn w:val="Normal"/>
    <w:link w:val="FooterChar"/>
    <w:rsid w:val="005E1FBB"/>
    <w:pPr>
      <w:tabs>
        <w:tab w:val="center" w:pos="4513"/>
        <w:tab w:val="right" w:pos="9026"/>
      </w:tabs>
    </w:pPr>
  </w:style>
  <w:style w:type="character" w:customStyle="1" w:styleId="FooterChar">
    <w:name w:val="Footer Char"/>
    <w:basedOn w:val="DefaultParagraphFont"/>
    <w:link w:val="Footer"/>
    <w:rsid w:val="005E1FBB"/>
    <w:rPr>
      <w:rFonts w:ascii="Arial" w:hAnsi="Arial"/>
      <w:sz w:val="24"/>
      <w:szCs w:val="24"/>
      <w:lang w:eastAsia="en-US"/>
    </w:rPr>
  </w:style>
  <w:style w:type="character" w:styleId="Hyperlink">
    <w:name w:val="Hyperlink"/>
    <w:basedOn w:val="DefaultParagraphFont"/>
    <w:unhideWhenUsed/>
    <w:rsid w:val="005053F9"/>
    <w:rPr>
      <w:color w:val="0000FF"/>
      <w:u w:val="single"/>
    </w:rPr>
  </w:style>
  <w:style w:type="paragraph" w:styleId="ListParagraph">
    <w:name w:val="List Paragraph"/>
    <w:basedOn w:val="Normal"/>
    <w:uiPriority w:val="34"/>
    <w:qFormat/>
    <w:rsid w:val="005053F9"/>
    <w:pPr>
      <w:ind w:left="720"/>
      <w:contextualSpacing/>
    </w:pPr>
  </w:style>
  <w:style w:type="character" w:styleId="Strong">
    <w:name w:val="Strong"/>
    <w:basedOn w:val="DefaultParagraphFont"/>
    <w:uiPriority w:val="22"/>
    <w:qFormat/>
    <w:rsid w:val="005053F9"/>
    <w:rPr>
      <w:b/>
      <w:bCs/>
    </w:rPr>
  </w:style>
  <w:style w:type="paragraph" w:styleId="BalloonText">
    <w:name w:val="Balloon Text"/>
    <w:basedOn w:val="Normal"/>
    <w:link w:val="BalloonTextChar"/>
    <w:rsid w:val="008B0EC9"/>
    <w:rPr>
      <w:rFonts w:ascii="Tahoma" w:hAnsi="Tahoma" w:cs="Tahoma"/>
      <w:sz w:val="16"/>
      <w:szCs w:val="16"/>
    </w:rPr>
  </w:style>
  <w:style w:type="character" w:customStyle="1" w:styleId="BalloonTextChar">
    <w:name w:val="Balloon Text Char"/>
    <w:basedOn w:val="DefaultParagraphFont"/>
    <w:link w:val="BalloonText"/>
    <w:rsid w:val="008B0EC9"/>
    <w:rPr>
      <w:rFonts w:ascii="Tahoma" w:hAnsi="Tahoma" w:cs="Tahoma"/>
      <w:sz w:val="16"/>
      <w:szCs w:val="16"/>
      <w:lang w:eastAsia="en-US"/>
    </w:rPr>
  </w:style>
  <w:style w:type="table" w:styleId="TableGrid">
    <w:name w:val="Table Grid"/>
    <w:basedOn w:val="TableNormal"/>
    <w:rsid w:val="008B0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021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67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theast.devonformularyguidance.nhs.uk/referral-guidance/northern-locality/gynaecology/heavy-menstrual-bleeding-primary-care-managemen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northeast.devonformularyguidance.nhs.uk/referral-guidance/eastern-locality/gynaecology/heavy-menstrual-bleeding-primary-care-managemen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outhwest.devonformularyguidance.nhs.uk/referral-guidance/western-locality/obstetrics-and-gynaecology/heavy-menstrual-bleeding-primary-care-management" TargetMode="External"/><Relationship Id="rId4" Type="http://schemas.openxmlformats.org/officeDocument/2006/relationships/webSettings" Target="webSettings.xml"/><Relationship Id="rId9" Type="http://schemas.openxmlformats.org/officeDocument/2006/relationships/hyperlink" Target="https://southwest.devonformularyguidance.nhs.uk/referral-guidance/south-devon-torbay/obstetrics-gynaecology/heavy-menstrual-bleeding-primary-care-managemen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CG Custom">
      <a:dk1>
        <a:sysClr val="windowText" lastClr="000000"/>
      </a:dk1>
      <a:lt1>
        <a:sysClr val="window" lastClr="FFFFFF"/>
      </a:lt1>
      <a:dk2>
        <a:srgbClr val="243E96"/>
      </a:dk2>
      <a:lt2>
        <a:srgbClr val="FFFFFF"/>
      </a:lt2>
      <a:accent1>
        <a:srgbClr val="000000"/>
      </a:accent1>
      <a:accent2>
        <a:srgbClr val="0072C6"/>
      </a:accent2>
      <a:accent3>
        <a:srgbClr val="087AC0"/>
      </a:accent3>
      <a:accent4>
        <a:srgbClr val="BF1D7C"/>
      </a:accent4>
      <a:accent5>
        <a:srgbClr val="243E96"/>
      </a:accent5>
      <a:accent6>
        <a:srgbClr val="FFFFF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Phare</dc:creator>
  <cp:lastModifiedBy>Kevin Bishop</cp:lastModifiedBy>
  <cp:revision>2</cp:revision>
  <dcterms:created xsi:type="dcterms:W3CDTF">2023-10-18T08:39:00Z</dcterms:created>
  <dcterms:modified xsi:type="dcterms:W3CDTF">2023-10-18T08:39:00Z</dcterms:modified>
</cp:coreProperties>
</file>