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A6E2" w14:textId="77777777" w:rsidR="005C0D7A" w:rsidRDefault="005C0D7A" w:rsidP="0094689E">
      <w:pPr>
        <w:rPr>
          <w:szCs w:val="20"/>
        </w:rPr>
      </w:pPr>
    </w:p>
    <w:p w14:paraId="79680BD1" w14:textId="0F0C7C92" w:rsidR="00041DDD" w:rsidRDefault="00595EF5" w:rsidP="0094689E">
      <w:pPr>
        <w:rPr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A70F093" wp14:editId="7DBE6307">
                <wp:extent cx="7048500" cy="495300"/>
                <wp:effectExtent l="0" t="0" r="0" b="0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495300"/>
                        </a:xfrm>
                        <a:prstGeom prst="rect">
                          <a:avLst/>
                        </a:prstGeom>
                        <a:solidFill>
                          <a:srgbClr val="C0D5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E3939" w14:textId="1B542EB8" w:rsidR="00041DDD" w:rsidRDefault="0094689E" w:rsidP="00DC78EF">
                            <w:pPr>
                              <w:spacing w:before="66"/>
                              <w:ind w:left="1531" w:right="2138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36"/>
                              </w:rPr>
                              <w:t>Falls Prevention Team</w:t>
                            </w:r>
                            <w:r w:rsidR="00161772">
                              <w:rPr>
                                <w:rFonts w:ascii="Arial"/>
                                <w:b/>
                                <w:color w:val="FFFFFF"/>
                                <w:sz w:val="36"/>
                              </w:rPr>
                              <w:t xml:space="preserve"> (Plymouth)</w:t>
                            </w:r>
                          </w:p>
                          <w:p w14:paraId="24464382" w14:textId="77777777" w:rsidR="00041DDD" w:rsidRDefault="00C25914" w:rsidP="00161772">
                            <w:pPr>
                              <w:spacing w:before="5"/>
                              <w:ind w:left="2137" w:right="2137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hyperlink r:id="rId11">
                              <w:r>
                                <w:rPr>
                                  <w:color w:val="0000FF"/>
                                  <w:spacing w:val="-2"/>
                                  <w:sz w:val="28"/>
                                  <w:u w:val="single" w:color="0000FF"/>
                                </w:rPr>
                                <w:t>livewell.fallstherapyteam@nhs.net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70F09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5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" fillcolor="#c0d52e" stroked="f">
                <v:textbox inset="0,0,0,0">
                  <w:txbxContent>
                    <w:p w14:paraId="6CDE3939" w14:textId="1B542EB8" w:rsidR="00041DDD" w:rsidRDefault="0094689E" w:rsidP="00DC78EF">
                      <w:pPr>
                        <w:spacing w:before="66"/>
                        <w:ind w:left="1531" w:right="2138"/>
                        <w:jc w:val="center"/>
                        <w:rPr>
                          <w:rFonts w:ascii="Arial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36"/>
                        </w:rPr>
                        <w:t>Falls Prevention Team</w:t>
                      </w:r>
                      <w:r w:rsidR="00161772">
                        <w:rPr>
                          <w:rFonts w:ascii="Arial"/>
                          <w:b/>
                          <w:color w:val="FFFFFF"/>
                          <w:sz w:val="36"/>
                        </w:rPr>
                        <w:t xml:space="preserve"> (Plymouth)</w:t>
                      </w:r>
                    </w:p>
                    <w:p w14:paraId="24464382" w14:textId="77777777" w:rsidR="00041DDD" w:rsidRDefault="00C25914" w:rsidP="00161772">
                      <w:pPr>
                        <w:spacing w:before="5"/>
                        <w:ind w:left="2137" w:right="2137"/>
                        <w:jc w:val="center"/>
                        <w:rPr>
                          <w:color w:val="000000"/>
                          <w:sz w:val="28"/>
                        </w:rPr>
                      </w:pPr>
                      <w:hyperlink r:id="rId12">
                        <w:r>
                          <w:rPr>
                            <w:color w:val="0000FF"/>
                            <w:spacing w:val="-2"/>
                            <w:sz w:val="28"/>
                            <w:u w:val="single" w:color="0000FF"/>
                          </w:rPr>
                          <w:t>livewell.fallstherapyteam@nhs.net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279A4212" w14:textId="77777777" w:rsidR="00041DDD" w:rsidRDefault="00041DDD">
      <w:pPr>
        <w:pStyle w:val="BodyText"/>
        <w:spacing w:before="8"/>
        <w:rPr>
          <w:rFonts w:ascii="Times New Roman"/>
          <w:sz w:val="12"/>
        </w:rPr>
      </w:pPr>
    </w:p>
    <w:p w14:paraId="63E56ACD" w14:textId="0530231A" w:rsidR="00041DDD" w:rsidRDefault="00C25914" w:rsidP="00DC78EF">
      <w:pPr>
        <w:ind w:left="227" w:right="17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 w:rsidR="0094689E">
        <w:rPr>
          <w:sz w:val="24"/>
        </w:rPr>
        <w:t>Falls Prevention Team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provide </w:t>
      </w:r>
      <w:r>
        <w:rPr>
          <w:b/>
          <w:sz w:val="24"/>
        </w:rPr>
        <w:t>early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effective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therapy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exercise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interventions </w:t>
      </w:r>
      <w:r>
        <w:rPr>
          <w:sz w:val="24"/>
        </w:rPr>
        <w:t xml:space="preserve">to </w:t>
      </w:r>
      <w:proofErr w:type="spellStart"/>
      <w:r>
        <w:rPr>
          <w:sz w:val="24"/>
        </w:rPr>
        <w:t>maximise</w:t>
      </w:r>
      <w:proofErr w:type="spellEnd"/>
      <w:r>
        <w:rPr>
          <w:sz w:val="24"/>
        </w:rPr>
        <w:t xml:space="preserve"> a person’s independence and quality of life for people aged 5</w:t>
      </w:r>
      <w:r w:rsidR="00F7122A">
        <w:rPr>
          <w:sz w:val="24"/>
        </w:rPr>
        <w:t>5</w:t>
      </w:r>
      <w:r>
        <w:rPr>
          <w:sz w:val="24"/>
        </w:rPr>
        <w:t xml:space="preserve"> y</w:t>
      </w:r>
      <w:r w:rsidR="00E60FD7">
        <w:rPr>
          <w:sz w:val="24"/>
        </w:rPr>
        <w:t>ears and over</w:t>
      </w:r>
      <w:r>
        <w:rPr>
          <w:sz w:val="24"/>
        </w:rPr>
        <w:t>.</w:t>
      </w:r>
    </w:p>
    <w:p w14:paraId="07F0E507" w14:textId="2247E29F" w:rsidR="00962382" w:rsidRDefault="005C5042" w:rsidP="00F91881">
      <w:pPr>
        <w:pStyle w:val="BodyText"/>
        <w:spacing w:before="200"/>
        <w:ind w:left="227" w:right="170"/>
      </w:pPr>
      <w:r>
        <w:t xml:space="preserve">We </w:t>
      </w:r>
      <w:r w:rsidR="00C25914">
        <w:t>deliver</w:t>
      </w:r>
      <w:r w:rsidR="00C25914">
        <w:rPr>
          <w:spacing w:val="-2"/>
        </w:rPr>
        <w:t xml:space="preserve"> </w:t>
      </w:r>
      <w:r w:rsidR="66BD89C7">
        <w:rPr>
          <w:spacing w:val="-3"/>
        </w:rPr>
        <w:t xml:space="preserve">assessment and </w:t>
      </w:r>
      <w:r w:rsidR="00C25914">
        <w:t>interventions</w:t>
      </w:r>
      <w:r w:rsidR="00C25914">
        <w:rPr>
          <w:spacing w:val="-5"/>
        </w:rPr>
        <w:t xml:space="preserve"> </w:t>
      </w:r>
      <w:r w:rsidR="00C25914">
        <w:t>to</w:t>
      </w:r>
      <w:r w:rsidR="00C25914">
        <w:rPr>
          <w:spacing w:val="-5"/>
        </w:rPr>
        <w:t xml:space="preserve"> </w:t>
      </w:r>
      <w:r w:rsidR="00C25914">
        <w:t>people</w:t>
      </w:r>
      <w:r w:rsidR="00C25914">
        <w:rPr>
          <w:spacing w:val="-7"/>
        </w:rPr>
        <w:t xml:space="preserve"> </w:t>
      </w:r>
      <w:r w:rsidR="00C25914">
        <w:t>who</w:t>
      </w:r>
      <w:r w:rsidR="00C25914">
        <w:rPr>
          <w:spacing w:val="-2"/>
        </w:rPr>
        <w:t xml:space="preserve"> </w:t>
      </w:r>
      <w:r w:rsidR="00C25914">
        <w:t>are suitable/eligible for the service (see table below)</w:t>
      </w:r>
      <w:r w:rsidR="39FB579D">
        <w:t>, within clinic settings, or the individual’s own home</w:t>
      </w:r>
      <w:r w:rsidR="00225653">
        <w:t xml:space="preserve"> (if indicated)</w:t>
      </w:r>
      <w:r w:rsidR="00C25914">
        <w:t>:</w:t>
      </w:r>
    </w:p>
    <w:p w14:paraId="5B677445" w14:textId="4D6C158C" w:rsidR="00041DDD" w:rsidRDefault="00C25914" w:rsidP="3CDE4482">
      <w:pPr>
        <w:pStyle w:val="ListParagraph"/>
        <w:numPr>
          <w:ilvl w:val="0"/>
          <w:numId w:val="10"/>
        </w:numPr>
        <w:tabs>
          <w:tab w:val="left" w:pos="1840"/>
          <w:tab w:val="left" w:pos="1841"/>
        </w:tabs>
        <w:spacing w:before="199"/>
        <w:ind w:hanging="361"/>
        <w:rPr>
          <w:sz w:val="24"/>
          <w:szCs w:val="24"/>
        </w:rPr>
      </w:pPr>
      <w:r w:rsidRPr="3CDE4482">
        <w:rPr>
          <w:sz w:val="24"/>
          <w:szCs w:val="24"/>
        </w:rPr>
        <w:t>Specialist</w:t>
      </w:r>
      <w:r w:rsidRPr="3CDE4482">
        <w:rPr>
          <w:spacing w:val="-1"/>
          <w:sz w:val="24"/>
          <w:szCs w:val="24"/>
        </w:rPr>
        <w:t xml:space="preserve"> </w:t>
      </w:r>
      <w:r w:rsidRPr="3CDE4482">
        <w:rPr>
          <w:spacing w:val="-2"/>
          <w:sz w:val="24"/>
          <w:szCs w:val="24"/>
        </w:rPr>
        <w:t>assessment</w:t>
      </w:r>
      <w:r w:rsidR="1E389669" w:rsidRPr="3CDE4482">
        <w:rPr>
          <w:spacing w:val="-2"/>
          <w:sz w:val="24"/>
          <w:szCs w:val="24"/>
        </w:rPr>
        <w:t xml:space="preserve"> (physio and exercise)</w:t>
      </w:r>
      <w:r w:rsidR="6385E905" w:rsidRPr="3CDE4482">
        <w:rPr>
          <w:spacing w:val="-2"/>
          <w:sz w:val="24"/>
          <w:szCs w:val="24"/>
        </w:rPr>
        <w:t>, including multifactorial</w:t>
      </w:r>
      <w:r w:rsidR="7B56726B" w:rsidRPr="3CDE4482">
        <w:rPr>
          <w:spacing w:val="-2"/>
          <w:sz w:val="24"/>
          <w:szCs w:val="24"/>
        </w:rPr>
        <w:t xml:space="preserve"> assessments</w:t>
      </w:r>
      <w:r w:rsidR="00157112">
        <w:rPr>
          <w:spacing w:val="-2"/>
          <w:sz w:val="24"/>
          <w:szCs w:val="24"/>
        </w:rPr>
        <w:t>/screening.</w:t>
      </w:r>
    </w:p>
    <w:p w14:paraId="2AE458F4" w14:textId="77777777" w:rsidR="00041DDD" w:rsidRDefault="00C25914" w:rsidP="003F6631">
      <w:pPr>
        <w:pStyle w:val="ListParagraph"/>
        <w:numPr>
          <w:ilvl w:val="0"/>
          <w:numId w:val="10"/>
        </w:numPr>
        <w:tabs>
          <w:tab w:val="left" w:pos="1840"/>
          <w:tab w:val="left" w:pos="1841"/>
        </w:tabs>
        <w:spacing w:before="44"/>
        <w:ind w:hanging="361"/>
        <w:rPr>
          <w:sz w:val="24"/>
        </w:rPr>
      </w:pPr>
      <w:r>
        <w:rPr>
          <w:sz w:val="24"/>
        </w:rPr>
        <w:t>Vestibular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screening.</w:t>
      </w:r>
    </w:p>
    <w:p w14:paraId="78BFFBF7" w14:textId="46837BD8" w:rsidR="00F7122A" w:rsidRDefault="00F7122A" w:rsidP="003F6631">
      <w:pPr>
        <w:pStyle w:val="ListParagraph"/>
        <w:numPr>
          <w:ilvl w:val="0"/>
          <w:numId w:val="10"/>
        </w:numPr>
        <w:tabs>
          <w:tab w:val="left" w:pos="1840"/>
          <w:tab w:val="left" w:pos="1841"/>
        </w:tabs>
        <w:spacing w:before="43"/>
        <w:ind w:hanging="361"/>
        <w:rPr>
          <w:sz w:val="24"/>
        </w:rPr>
      </w:pPr>
      <w:r w:rsidRPr="00F7122A">
        <w:rPr>
          <w:sz w:val="24"/>
        </w:rPr>
        <w:t>Falls management exercise (</w:t>
      </w:r>
      <w:proofErr w:type="spellStart"/>
      <w:r w:rsidRPr="00F7122A">
        <w:rPr>
          <w:sz w:val="24"/>
        </w:rPr>
        <w:t>FaME</w:t>
      </w:r>
      <w:proofErr w:type="spellEnd"/>
      <w:r w:rsidRPr="00F7122A">
        <w:rPr>
          <w:sz w:val="24"/>
        </w:rPr>
        <w:t>) group</w:t>
      </w:r>
      <w:r w:rsidR="00E60FD7">
        <w:rPr>
          <w:sz w:val="24"/>
        </w:rPr>
        <w:t>s</w:t>
      </w:r>
      <w:r w:rsidR="00157112">
        <w:rPr>
          <w:sz w:val="24"/>
        </w:rPr>
        <w:t>.</w:t>
      </w:r>
    </w:p>
    <w:p w14:paraId="39BCD520" w14:textId="5C1B3137" w:rsidR="00041DDD" w:rsidRDefault="00C25914" w:rsidP="2902FDE3">
      <w:pPr>
        <w:pStyle w:val="ListParagraph"/>
        <w:numPr>
          <w:ilvl w:val="0"/>
          <w:numId w:val="10"/>
        </w:numPr>
        <w:tabs>
          <w:tab w:val="left" w:pos="1840"/>
          <w:tab w:val="left" w:pos="1841"/>
        </w:tabs>
        <w:spacing w:before="43"/>
        <w:ind w:hanging="361"/>
        <w:rPr>
          <w:sz w:val="24"/>
          <w:szCs w:val="24"/>
        </w:rPr>
      </w:pPr>
      <w:r w:rsidRPr="2902FDE3">
        <w:rPr>
          <w:sz w:val="24"/>
          <w:szCs w:val="24"/>
        </w:rPr>
        <w:t>On</w:t>
      </w:r>
      <w:r w:rsidRPr="2902FDE3">
        <w:rPr>
          <w:spacing w:val="-1"/>
          <w:sz w:val="24"/>
          <w:szCs w:val="24"/>
        </w:rPr>
        <w:t xml:space="preserve"> </w:t>
      </w:r>
      <w:r w:rsidRPr="2902FDE3">
        <w:rPr>
          <w:sz w:val="24"/>
          <w:szCs w:val="24"/>
        </w:rPr>
        <w:t>and off</w:t>
      </w:r>
      <w:r w:rsidRPr="2902FDE3">
        <w:rPr>
          <w:spacing w:val="-2"/>
          <w:sz w:val="24"/>
          <w:szCs w:val="24"/>
        </w:rPr>
        <w:t xml:space="preserve"> </w:t>
      </w:r>
      <w:r w:rsidRPr="2902FDE3">
        <w:rPr>
          <w:sz w:val="24"/>
          <w:szCs w:val="24"/>
        </w:rPr>
        <w:t>the</w:t>
      </w:r>
      <w:r w:rsidRPr="2902FDE3">
        <w:rPr>
          <w:spacing w:val="-2"/>
          <w:sz w:val="24"/>
          <w:szCs w:val="24"/>
        </w:rPr>
        <w:t xml:space="preserve"> </w:t>
      </w:r>
      <w:r w:rsidRPr="2902FDE3">
        <w:rPr>
          <w:sz w:val="24"/>
          <w:szCs w:val="24"/>
        </w:rPr>
        <w:t>floor</w:t>
      </w:r>
      <w:r w:rsidRPr="2902FDE3">
        <w:rPr>
          <w:spacing w:val="-2"/>
          <w:sz w:val="24"/>
          <w:szCs w:val="24"/>
        </w:rPr>
        <w:t xml:space="preserve"> </w:t>
      </w:r>
      <w:r w:rsidR="00DC78EF" w:rsidRPr="2902FDE3">
        <w:rPr>
          <w:spacing w:val="-2"/>
          <w:sz w:val="24"/>
          <w:szCs w:val="24"/>
        </w:rPr>
        <w:t>practice</w:t>
      </w:r>
      <w:r w:rsidR="00803E10">
        <w:rPr>
          <w:spacing w:val="-2"/>
          <w:sz w:val="24"/>
          <w:szCs w:val="24"/>
        </w:rPr>
        <w:t xml:space="preserve"> (to help prevent long lies)</w:t>
      </w:r>
      <w:r w:rsidRPr="2902FDE3">
        <w:rPr>
          <w:spacing w:val="-2"/>
          <w:sz w:val="24"/>
          <w:szCs w:val="24"/>
        </w:rPr>
        <w:t>.</w:t>
      </w:r>
    </w:p>
    <w:p w14:paraId="47D96854" w14:textId="77777777" w:rsidR="00886437" w:rsidRPr="00886437" w:rsidRDefault="00C25914" w:rsidP="3CDE4482">
      <w:pPr>
        <w:pStyle w:val="ListParagraph"/>
        <w:numPr>
          <w:ilvl w:val="0"/>
          <w:numId w:val="10"/>
        </w:numPr>
        <w:tabs>
          <w:tab w:val="left" w:pos="1840"/>
          <w:tab w:val="left" w:pos="1841"/>
        </w:tabs>
        <w:spacing w:before="47"/>
        <w:ind w:hanging="361"/>
        <w:rPr>
          <w:sz w:val="24"/>
          <w:szCs w:val="24"/>
        </w:rPr>
      </w:pPr>
      <w:r w:rsidRPr="3CDE4482">
        <w:rPr>
          <w:sz w:val="24"/>
          <w:szCs w:val="24"/>
        </w:rPr>
        <w:t>Falls</w:t>
      </w:r>
      <w:r w:rsidRPr="3CDE4482">
        <w:rPr>
          <w:spacing w:val="-3"/>
          <w:sz w:val="24"/>
          <w:szCs w:val="24"/>
        </w:rPr>
        <w:t xml:space="preserve"> </w:t>
      </w:r>
      <w:r w:rsidRPr="3CDE4482">
        <w:rPr>
          <w:sz w:val="24"/>
          <w:szCs w:val="24"/>
        </w:rPr>
        <w:t>awareness</w:t>
      </w:r>
      <w:r w:rsidRPr="3CDE4482">
        <w:rPr>
          <w:spacing w:val="-3"/>
          <w:sz w:val="24"/>
          <w:szCs w:val="24"/>
        </w:rPr>
        <w:t xml:space="preserve"> </w:t>
      </w:r>
      <w:r w:rsidRPr="3CDE4482">
        <w:rPr>
          <w:sz w:val="24"/>
          <w:szCs w:val="24"/>
        </w:rPr>
        <w:t>outreach</w:t>
      </w:r>
      <w:r w:rsidRPr="3CDE4482">
        <w:rPr>
          <w:spacing w:val="-3"/>
          <w:sz w:val="24"/>
          <w:szCs w:val="24"/>
        </w:rPr>
        <w:t xml:space="preserve"> </w:t>
      </w:r>
      <w:r w:rsidRPr="3CDE4482">
        <w:rPr>
          <w:sz w:val="24"/>
          <w:szCs w:val="24"/>
        </w:rPr>
        <w:t>and</w:t>
      </w:r>
      <w:r w:rsidRPr="3CDE4482">
        <w:rPr>
          <w:spacing w:val="-3"/>
          <w:sz w:val="24"/>
          <w:szCs w:val="24"/>
        </w:rPr>
        <w:t xml:space="preserve"> </w:t>
      </w:r>
      <w:r w:rsidRPr="3CDE4482">
        <w:rPr>
          <w:spacing w:val="-2"/>
          <w:sz w:val="24"/>
          <w:szCs w:val="24"/>
        </w:rPr>
        <w:t>education.</w:t>
      </w:r>
    </w:p>
    <w:p w14:paraId="090D0767" w14:textId="0EA01EE0" w:rsidR="00886437" w:rsidRPr="00886437" w:rsidRDefault="00886437" w:rsidP="3CDE4482">
      <w:pPr>
        <w:tabs>
          <w:tab w:val="left" w:pos="1840"/>
          <w:tab w:val="left" w:pos="1841"/>
        </w:tabs>
        <w:spacing w:before="47"/>
        <w:ind w:left="1119"/>
      </w:pPr>
    </w:p>
    <w:p w14:paraId="39D46608" w14:textId="020B4045" w:rsidR="00886437" w:rsidRPr="005C5042" w:rsidRDefault="00C25914" w:rsidP="00DC78EF">
      <w:pPr>
        <w:tabs>
          <w:tab w:val="left" w:pos="1840"/>
          <w:tab w:val="left" w:pos="1841"/>
        </w:tabs>
        <w:spacing w:before="47"/>
        <w:ind w:left="227"/>
        <w:rPr>
          <w:sz w:val="24"/>
          <w:szCs w:val="24"/>
        </w:rPr>
      </w:pPr>
      <w:r w:rsidRPr="005C5042">
        <w:rPr>
          <w:sz w:val="24"/>
          <w:szCs w:val="24"/>
        </w:rPr>
        <w:t>This</w:t>
      </w:r>
      <w:r w:rsidRPr="005C5042">
        <w:rPr>
          <w:spacing w:val="-2"/>
          <w:sz w:val="24"/>
          <w:szCs w:val="24"/>
        </w:rPr>
        <w:t xml:space="preserve"> </w:t>
      </w:r>
      <w:r w:rsidRPr="005C5042">
        <w:rPr>
          <w:sz w:val="24"/>
          <w:szCs w:val="24"/>
        </w:rPr>
        <w:t>is</w:t>
      </w:r>
      <w:r w:rsidRPr="005C5042">
        <w:rPr>
          <w:spacing w:val="-2"/>
          <w:sz w:val="24"/>
          <w:szCs w:val="24"/>
        </w:rPr>
        <w:t xml:space="preserve"> </w:t>
      </w:r>
      <w:r w:rsidRPr="005C5042">
        <w:rPr>
          <w:sz w:val="24"/>
          <w:szCs w:val="24"/>
        </w:rPr>
        <w:t>a</w:t>
      </w:r>
      <w:r w:rsidRPr="005C5042">
        <w:rPr>
          <w:spacing w:val="-4"/>
          <w:sz w:val="24"/>
          <w:szCs w:val="24"/>
        </w:rPr>
        <w:t xml:space="preserve"> </w:t>
      </w:r>
      <w:r w:rsidRPr="005C5042">
        <w:rPr>
          <w:sz w:val="24"/>
          <w:szCs w:val="24"/>
        </w:rPr>
        <w:t>prevention</w:t>
      </w:r>
      <w:r w:rsidRPr="005C5042">
        <w:rPr>
          <w:spacing w:val="-3"/>
          <w:sz w:val="24"/>
          <w:szCs w:val="24"/>
        </w:rPr>
        <w:t xml:space="preserve"> </w:t>
      </w:r>
      <w:r w:rsidRPr="005C5042">
        <w:rPr>
          <w:sz w:val="24"/>
          <w:szCs w:val="24"/>
        </w:rPr>
        <w:t>service</w:t>
      </w:r>
      <w:r w:rsidRPr="005C5042">
        <w:rPr>
          <w:spacing w:val="-1"/>
          <w:sz w:val="24"/>
          <w:szCs w:val="24"/>
        </w:rPr>
        <w:t xml:space="preserve"> </w:t>
      </w:r>
      <w:r w:rsidRPr="005C5042">
        <w:rPr>
          <w:sz w:val="24"/>
          <w:szCs w:val="24"/>
        </w:rPr>
        <w:t>which</w:t>
      </w:r>
      <w:r w:rsidRPr="005C5042">
        <w:rPr>
          <w:spacing w:val="-2"/>
          <w:sz w:val="24"/>
          <w:szCs w:val="24"/>
        </w:rPr>
        <w:t xml:space="preserve"> </w:t>
      </w:r>
      <w:r w:rsidRPr="005C5042">
        <w:rPr>
          <w:b/>
          <w:bCs/>
          <w:sz w:val="24"/>
          <w:szCs w:val="24"/>
        </w:rPr>
        <w:t>does</w:t>
      </w:r>
      <w:r w:rsidRPr="005C5042">
        <w:rPr>
          <w:b/>
          <w:bCs/>
          <w:spacing w:val="-4"/>
          <w:sz w:val="24"/>
          <w:szCs w:val="24"/>
        </w:rPr>
        <w:t xml:space="preserve"> </w:t>
      </w:r>
      <w:r w:rsidRPr="005C5042">
        <w:rPr>
          <w:b/>
          <w:bCs/>
          <w:sz w:val="24"/>
          <w:szCs w:val="24"/>
        </w:rPr>
        <w:t>not</w:t>
      </w:r>
      <w:r w:rsidRPr="005C5042">
        <w:rPr>
          <w:b/>
          <w:bCs/>
          <w:spacing w:val="-3"/>
          <w:sz w:val="24"/>
          <w:szCs w:val="24"/>
        </w:rPr>
        <w:t xml:space="preserve"> </w:t>
      </w:r>
      <w:r w:rsidRPr="005C5042">
        <w:rPr>
          <w:b/>
          <w:bCs/>
          <w:sz w:val="24"/>
          <w:szCs w:val="24"/>
        </w:rPr>
        <w:t>provide urgent</w:t>
      </w:r>
      <w:r w:rsidRPr="005C5042">
        <w:rPr>
          <w:b/>
          <w:bCs/>
          <w:spacing w:val="-3"/>
          <w:sz w:val="24"/>
          <w:szCs w:val="24"/>
        </w:rPr>
        <w:t xml:space="preserve"> </w:t>
      </w:r>
      <w:r w:rsidRPr="005C5042">
        <w:rPr>
          <w:b/>
          <w:bCs/>
          <w:sz w:val="24"/>
          <w:szCs w:val="24"/>
        </w:rPr>
        <w:t>care</w:t>
      </w:r>
      <w:r w:rsidRPr="005C5042">
        <w:rPr>
          <w:sz w:val="24"/>
          <w:szCs w:val="24"/>
        </w:rPr>
        <w:t>.</w:t>
      </w:r>
      <w:r w:rsidRPr="005C5042">
        <w:rPr>
          <w:spacing w:val="-2"/>
          <w:sz w:val="24"/>
          <w:szCs w:val="24"/>
        </w:rPr>
        <w:t xml:space="preserve"> </w:t>
      </w:r>
      <w:r w:rsidR="00DC78EF" w:rsidRPr="005C5042">
        <w:rPr>
          <w:spacing w:val="-2"/>
          <w:sz w:val="24"/>
          <w:szCs w:val="24"/>
        </w:rPr>
        <w:t>R</w:t>
      </w:r>
      <w:r w:rsidRPr="005C5042">
        <w:rPr>
          <w:sz w:val="24"/>
          <w:szCs w:val="24"/>
        </w:rPr>
        <w:t>efer</w:t>
      </w:r>
      <w:r w:rsidRPr="005C5042">
        <w:rPr>
          <w:spacing w:val="-2"/>
          <w:sz w:val="24"/>
          <w:szCs w:val="24"/>
        </w:rPr>
        <w:t xml:space="preserve"> </w:t>
      </w:r>
      <w:r w:rsidRPr="005C5042">
        <w:rPr>
          <w:sz w:val="24"/>
          <w:szCs w:val="24"/>
        </w:rPr>
        <w:t>to</w:t>
      </w:r>
      <w:r w:rsidRPr="005C5042">
        <w:rPr>
          <w:spacing w:val="-2"/>
          <w:sz w:val="24"/>
          <w:szCs w:val="24"/>
        </w:rPr>
        <w:t xml:space="preserve"> </w:t>
      </w:r>
      <w:r w:rsidRPr="005C5042">
        <w:rPr>
          <w:sz w:val="24"/>
          <w:szCs w:val="24"/>
        </w:rPr>
        <w:t>the</w:t>
      </w:r>
      <w:r w:rsidRPr="005C5042">
        <w:rPr>
          <w:spacing w:val="-3"/>
          <w:sz w:val="24"/>
          <w:szCs w:val="24"/>
        </w:rPr>
        <w:t xml:space="preserve"> </w:t>
      </w:r>
      <w:r w:rsidRPr="005C5042">
        <w:rPr>
          <w:sz w:val="24"/>
          <w:szCs w:val="24"/>
        </w:rPr>
        <w:t>current urgent care guidance for advi</w:t>
      </w:r>
      <w:r w:rsidR="1B00F5A7" w:rsidRPr="005C5042">
        <w:rPr>
          <w:sz w:val="24"/>
          <w:szCs w:val="24"/>
        </w:rPr>
        <w:t>c</w:t>
      </w:r>
      <w:r w:rsidRPr="005C5042">
        <w:rPr>
          <w:sz w:val="24"/>
          <w:szCs w:val="24"/>
        </w:rPr>
        <w:t>e.</w:t>
      </w:r>
    </w:p>
    <w:p w14:paraId="245B0CBC" w14:textId="77777777" w:rsidR="00041DDD" w:rsidRDefault="00041DDD">
      <w:pPr>
        <w:pStyle w:val="BodyText"/>
        <w:spacing w:before="5"/>
        <w:rPr>
          <w:sz w:val="16"/>
        </w:rPr>
      </w:pPr>
    </w:p>
    <w:tbl>
      <w:tblPr>
        <w:tblW w:w="0" w:type="auto"/>
        <w:tblInd w:w="1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0"/>
        <w:gridCol w:w="3542"/>
        <w:gridCol w:w="26"/>
      </w:tblGrid>
      <w:tr w:rsidR="00041DDD" w14:paraId="3E5AABA1" w14:textId="77777777" w:rsidTr="007C615D">
        <w:trPr>
          <w:gridAfter w:val="1"/>
          <w:wAfter w:w="26" w:type="dxa"/>
          <w:trHeight w:val="585"/>
        </w:trPr>
        <w:tc>
          <w:tcPr>
            <w:tcW w:w="7490" w:type="dxa"/>
            <w:shd w:val="clear" w:color="auto" w:fill="C5D9F0"/>
          </w:tcPr>
          <w:p w14:paraId="700950AC" w14:textId="77777777" w:rsidR="008A40F1" w:rsidRDefault="008A40F1">
            <w:pPr>
              <w:pStyle w:val="TableParagraph"/>
              <w:rPr>
                <w:b/>
                <w:sz w:val="28"/>
                <w:szCs w:val="28"/>
              </w:rPr>
            </w:pPr>
          </w:p>
          <w:p w14:paraId="5F8A25FA" w14:textId="7AC198A1" w:rsidR="007A6386" w:rsidRPr="008A40F1" w:rsidRDefault="007A6386">
            <w:pPr>
              <w:pStyle w:val="TableParagraph"/>
              <w:rPr>
                <w:b/>
                <w:sz w:val="28"/>
                <w:szCs w:val="28"/>
              </w:rPr>
            </w:pPr>
            <w:r w:rsidRPr="008A40F1">
              <w:rPr>
                <w:b/>
                <w:sz w:val="28"/>
                <w:szCs w:val="28"/>
              </w:rPr>
              <w:t>Inclusion Criteria</w:t>
            </w:r>
          </w:p>
          <w:p w14:paraId="54045B3E" w14:textId="12CF225F" w:rsidR="00041DDD" w:rsidRDefault="00041DD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542" w:type="dxa"/>
            <w:shd w:val="clear" w:color="auto" w:fill="C5D9F0"/>
          </w:tcPr>
          <w:p w14:paraId="4F88636A" w14:textId="2F2405BB" w:rsidR="00041DDD" w:rsidRDefault="00041DDD" w:rsidP="6A154958">
            <w:pPr>
              <w:pStyle w:val="TableParagraph"/>
              <w:spacing w:line="273" w:lineRule="exact"/>
              <w:ind w:left="0"/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A8416C" w14:paraId="14B6FF75" w14:textId="77777777" w:rsidTr="007C615D">
        <w:trPr>
          <w:gridAfter w:val="1"/>
          <w:wAfter w:w="26" w:type="dxa"/>
          <w:trHeight w:val="1039"/>
        </w:trPr>
        <w:tc>
          <w:tcPr>
            <w:tcW w:w="7490" w:type="dxa"/>
          </w:tcPr>
          <w:p w14:paraId="4C9F15A5" w14:textId="1A315FA2" w:rsidR="008A40F1" w:rsidRPr="008A40F1" w:rsidRDefault="008A40F1" w:rsidP="00A8416C">
            <w:pPr>
              <w:pStyle w:val="TableParagraph"/>
              <w:numPr>
                <w:ilvl w:val="0"/>
                <w:numId w:val="11"/>
              </w:numPr>
              <w:spacing w:before="1" w:line="276" w:lineRule="auto"/>
              <w:rPr>
                <w:bCs/>
                <w:sz w:val="24"/>
              </w:rPr>
            </w:pPr>
            <w:r w:rsidRPr="008A40F1">
              <w:rPr>
                <w:bCs/>
                <w:sz w:val="24"/>
              </w:rPr>
              <w:t>The person is</w:t>
            </w:r>
            <w:r w:rsidRPr="008A40F1">
              <w:rPr>
                <w:bCs/>
                <w:spacing w:val="-3"/>
                <w:sz w:val="24"/>
              </w:rPr>
              <w:t xml:space="preserve"> </w:t>
            </w:r>
            <w:r w:rsidRPr="008A40F1">
              <w:rPr>
                <w:bCs/>
                <w:sz w:val="24"/>
              </w:rPr>
              <w:t>a</w:t>
            </w:r>
            <w:r w:rsidRPr="008A40F1">
              <w:rPr>
                <w:bCs/>
                <w:spacing w:val="-3"/>
                <w:sz w:val="24"/>
              </w:rPr>
              <w:t xml:space="preserve"> </w:t>
            </w:r>
            <w:r w:rsidRPr="008A40F1">
              <w:rPr>
                <w:bCs/>
                <w:sz w:val="24"/>
              </w:rPr>
              <w:t>Plymouth</w:t>
            </w:r>
            <w:r w:rsidRPr="008A40F1">
              <w:rPr>
                <w:bCs/>
                <w:spacing w:val="-2"/>
                <w:sz w:val="24"/>
              </w:rPr>
              <w:t xml:space="preserve"> resident</w:t>
            </w:r>
          </w:p>
          <w:p w14:paraId="09F0FD5B" w14:textId="77777777" w:rsidR="008A40F1" w:rsidRPr="008A40F1" w:rsidRDefault="008A40F1" w:rsidP="00A8416C">
            <w:pPr>
              <w:pStyle w:val="TableParagraph"/>
              <w:numPr>
                <w:ilvl w:val="0"/>
                <w:numId w:val="11"/>
              </w:numPr>
              <w:spacing w:before="1" w:line="276" w:lineRule="auto"/>
              <w:rPr>
                <w:bCs/>
                <w:sz w:val="24"/>
              </w:rPr>
            </w:pPr>
            <w:r w:rsidRPr="008A40F1">
              <w:rPr>
                <w:bCs/>
                <w:spacing w:val="-2"/>
                <w:sz w:val="24"/>
              </w:rPr>
              <w:t>Aged 55 or over</w:t>
            </w:r>
          </w:p>
          <w:p w14:paraId="339A6FDA" w14:textId="00C6CBC4" w:rsidR="008A40F1" w:rsidRPr="008A40F1" w:rsidRDefault="008A40F1" w:rsidP="008A40F1">
            <w:pPr>
              <w:pStyle w:val="TableParagraph"/>
              <w:spacing w:before="1" w:line="276" w:lineRule="auto"/>
              <w:rPr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PLUS</w:t>
            </w:r>
            <w:proofErr w:type="gramEnd"/>
            <w:r>
              <w:rPr>
                <w:b/>
                <w:spacing w:val="-2"/>
                <w:sz w:val="24"/>
              </w:rPr>
              <w:t xml:space="preserve"> the person:</w:t>
            </w:r>
          </w:p>
          <w:p w14:paraId="4007FA71" w14:textId="444FEEBE" w:rsidR="00A8416C" w:rsidRDefault="008A40F1" w:rsidP="00A8416C">
            <w:pPr>
              <w:pStyle w:val="TableParagraph"/>
              <w:numPr>
                <w:ilvl w:val="0"/>
                <w:numId w:val="11"/>
              </w:numPr>
              <w:spacing w:before="1" w:line="276" w:lineRule="auto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Has </w:t>
            </w:r>
            <w:r w:rsidR="00E60FD7">
              <w:rPr>
                <w:sz w:val="24"/>
                <w:szCs w:val="24"/>
              </w:rPr>
              <w:t xml:space="preserve">experienced </w:t>
            </w:r>
            <w:r w:rsidR="00A8416C" w:rsidRPr="2902FDE3">
              <w:rPr>
                <w:sz w:val="24"/>
                <w:szCs w:val="24"/>
              </w:rPr>
              <w:t xml:space="preserve">one or more falls in </w:t>
            </w:r>
            <w:r>
              <w:rPr>
                <w:sz w:val="24"/>
                <w:szCs w:val="24"/>
              </w:rPr>
              <w:t xml:space="preserve">the </w:t>
            </w:r>
            <w:r w:rsidR="00A8416C" w:rsidRPr="2902FDE3">
              <w:rPr>
                <w:sz w:val="24"/>
                <w:szCs w:val="24"/>
              </w:rPr>
              <w:t>last 12 months</w:t>
            </w:r>
            <w:r w:rsidR="007A6386">
              <w:rPr>
                <w:sz w:val="24"/>
                <w:szCs w:val="24"/>
              </w:rPr>
              <w:t xml:space="preserve"> OR</w:t>
            </w:r>
          </w:p>
          <w:p w14:paraId="29726F0F" w14:textId="2EBF7DF7" w:rsidR="400C9A7D" w:rsidRDefault="008A40F1" w:rsidP="2902FDE3">
            <w:pPr>
              <w:pStyle w:val="TableParagraph"/>
              <w:numPr>
                <w:ilvl w:val="0"/>
                <w:numId w:val="11"/>
              </w:numPr>
              <w:spacing w:before="1"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Has </w:t>
            </w:r>
            <w:r w:rsidR="400C9A7D" w:rsidRPr="2902FDE3">
              <w:rPr>
                <w:sz w:val="24"/>
                <w:szCs w:val="24"/>
              </w:rPr>
              <w:t>fear</w:t>
            </w:r>
            <w:proofErr w:type="gramEnd"/>
            <w:r w:rsidR="400C9A7D" w:rsidRPr="2902FDE3">
              <w:rPr>
                <w:sz w:val="24"/>
                <w:szCs w:val="24"/>
              </w:rPr>
              <w:t xml:space="preserve"> of falling</w:t>
            </w:r>
            <w:r w:rsidR="007A6386">
              <w:rPr>
                <w:sz w:val="24"/>
                <w:szCs w:val="24"/>
              </w:rPr>
              <w:t xml:space="preserve"> OR</w:t>
            </w:r>
          </w:p>
          <w:p w14:paraId="37771C53" w14:textId="2260BAD2" w:rsidR="00A8416C" w:rsidRDefault="008A40F1" w:rsidP="00A8416C">
            <w:pPr>
              <w:pStyle w:val="TableParagraph"/>
              <w:numPr>
                <w:ilvl w:val="0"/>
                <w:numId w:val="11"/>
              </w:numPr>
              <w:spacing w:before="1" w:line="276" w:lineRule="auto"/>
              <w:rPr>
                <w:sz w:val="24"/>
              </w:rPr>
            </w:pPr>
            <w:r>
              <w:rPr>
                <w:sz w:val="24"/>
                <w:szCs w:val="24"/>
              </w:rPr>
              <w:t>Is</w:t>
            </w:r>
            <w:r w:rsidR="00E60FD7">
              <w:rPr>
                <w:sz w:val="24"/>
                <w:szCs w:val="24"/>
              </w:rPr>
              <w:t xml:space="preserve"> </w:t>
            </w:r>
            <w:r w:rsidR="00A8416C" w:rsidRPr="2902FDE3">
              <w:rPr>
                <w:sz w:val="24"/>
                <w:szCs w:val="24"/>
              </w:rPr>
              <w:t>becoming increasingly unsteady (near</w:t>
            </w:r>
            <w:r w:rsidR="00A8416C" w:rsidRPr="2902FDE3">
              <w:rPr>
                <w:spacing w:val="-3"/>
                <w:sz w:val="24"/>
                <w:szCs w:val="24"/>
              </w:rPr>
              <w:t xml:space="preserve"> </w:t>
            </w:r>
            <w:r w:rsidR="00A8416C" w:rsidRPr="2902FDE3">
              <w:rPr>
                <w:sz w:val="24"/>
                <w:szCs w:val="24"/>
              </w:rPr>
              <w:t>miss</w:t>
            </w:r>
            <w:r w:rsidR="00A8416C" w:rsidRPr="2902FDE3">
              <w:rPr>
                <w:spacing w:val="-4"/>
                <w:sz w:val="24"/>
                <w:szCs w:val="24"/>
              </w:rPr>
              <w:t xml:space="preserve"> falls reported)</w:t>
            </w:r>
            <w:r w:rsidR="00197EEC">
              <w:rPr>
                <w:spacing w:val="-4"/>
                <w:sz w:val="24"/>
                <w:szCs w:val="24"/>
              </w:rPr>
              <w:t xml:space="preserve"> or feeling concerned about their balance</w:t>
            </w:r>
            <w:r w:rsidR="00D70264">
              <w:rPr>
                <w:spacing w:val="-4"/>
                <w:sz w:val="24"/>
                <w:szCs w:val="24"/>
              </w:rPr>
              <w:t xml:space="preserve"> such that they are stopping doing the activities they enjoy</w:t>
            </w:r>
          </w:p>
        </w:tc>
        <w:tc>
          <w:tcPr>
            <w:tcW w:w="3542" w:type="dxa"/>
          </w:tcPr>
          <w:p w14:paraId="484CA5F7" w14:textId="46F171A3" w:rsidR="00A8416C" w:rsidRDefault="0094689E" w:rsidP="009B3D4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Falls Prevention Team</w:t>
            </w:r>
          </w:p>
          <w:p w14:paraId="6F867803" w14:textId="1C1480D8" w:rsidR="00A8416C" w:rsidRDefault="00A8416C" w:rsidP="00A8416C">
            <w:pPr>
              <w:pStyle w:val="TableParagraph"/>
              <w:tabs>
                <w:tab w:val="left" w:pos="828"/>
              </w:tabs>
              <w:spacing w:line="276" w:lineRule="auto"/>
              <w:ind w:left="0"/>
              <w:rPr>
                <w:sz w:val="24"/>
              </w:rPr>
            </w:pPr>
          </w:p>
        </w:tc>
      </w:tr>
      <w:tr w:rsidR="00041DDD" w14:paraId="12277526" w14:textId="77777777" w:rsidTr="3CDE4482">
        <w:trPr>
          <w:gridAfter w:val="1"/>
          <w:wAfter w:w="26" w:type="dxa"/>
          <w:trHeight w:val="292"/>
        </w:trPr>
        <w:tc>
          <w:tcPr>
            <w:tcW w:w="11032" w:type="dxa"/>
            <w:gridSpan w:val="2"/>
            <w:shd w:val="clear" w:color="auto" w:fill="C5D9F0"/>
          </w:tcPr>
          <w:p w14:paraId="2BD47F61" w14:textId="0A51539D" w:rsidR="00041DDD" w:rsidRDefault="00E60FD7" w:rsidP="009B3D46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 w:rsidR="008A40F1">
              <w:rPr>
                <w:b/>
                <w:sz w:val="24"/>
              </w:rPr>
              <w:t xml:space="preserve"> person</w:t>
            </w:r>
            <w:r>
              <w:rPr>
                <w:b/>
                <w:sz w:val="24"/>
              </w:rPr>
              <w:t xml:space="preserve"> </w:t>
            </w:r>
            <w:r w:rsidR="008A40F1">
              <w:rPr>
                <w:b/>
                <w:sz w:val="24"/>
              </w:rPr>
              <w:t>is:</w:t>
            </w:r>
          </w:p>
        </w:tc>
      </w:tr>
      <w:tr w:rsidR="00041DDD" w14:paraId="03B7B081" w14:textId="77777777" w:rsidTr="007C615D">
        <w:trPr>
          <w:gridAfter w:val="1"/>
          <w:wAfter w:w="26" w:type="dxa"/>
          <w:trHeight w:val="420"/>
        </w:trPr>
        <w:tc>
          <w:tcPr>
            <w:tcW w:w="7490" w:type="dxa"/>
          </w:tcPr>
          <w:p w14:paraId="7DBAB4A9" w14:textId="1FC7115F" w:rsidR="00041DDD" w:rsidRPr="00EF2992" w:rsidRDefault="00EF2992" w:rsidP="00EF2992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29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C1A98">
              <w:rPr>
                <w:rFonts w:asciiTheme="minorHAnsi" w:hAnsiTheme="minorHAnsi" w:cstheme="minorHAnsi"/>
                <w:sz w:val="24"/>
                <w:szCs w:val="24"/>
              </w:rPr>
              <w:t xml:space="preserve">Independently </w:t>
            </w:r>
            <w:r w:rsidR="008A40F1">
              <w:rPr>
                <w:rFonts w:asciiTheme="minorHAnsi" w:hAnsiTheme="minorHAnsi" w:cstheme="minorHAnsi"/>
                <w:sz w:val="24"/>
                <w:szCs w:val="24"/>
              </w:rPr>
              <w:t xml:space="preserve">able to </w:t>
            </w:r>
            <w:r w:rsidR="00EC1A9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E60FD7" w:rsidRPr="00EF2992">
              <w:rPr>
                <w:rFonts w:asciiTheme="minorHAnsi" w:hAnsiTheme="minorHAnsi" w:cstheme="minorHAnsi"/>
                <w:sz w:val="24"/>
                <w:szCs w:val="24"/>
              </w:rPr>
              <w:t>alk around their own home and outdoors with or without a walking aid</w:t>
            </w:r>
          </w:p>
        </w:tc>
        <w:tc>
          <w:tcPr>
            <w:tcW w:w="3542" w:type="dxa"/>
          </w:tcPr>
          <w:p w14:paraId="7EB1BD4A" w14:textId="41BB1EEC" w:rsidR="00041DDD" w:rsidRDefault="0094689E" w:rsidP="009B3D4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6" w:lineRule="auto"/>
              <w:rPr>
                <w:sz w:val="24"/>
              </w:rPr>
            </w:pPr>
            <w:r>
              <w:rPr>
                <w:sz w:val="24"/>
                <w:szCs w:val="24"/>
              </w:rPr>
              <w:t>Falls Prevention Team</w:t>
            </w:r>
          </w:p>
        </w:tc>
      </w:tr>
      <w:tr w:rsidR="2902FDE3" w14:paraId="5D9D75EB" w14:textId="77777777" w:rsidTr="007C615D">
        <w:trPr>
          <w:gridAfter w:val="1"/>
          <w:wAfter w:w="26" w:type="dxa"/>
          <w:trHeight w:val="420"/>
        </w:trPr>
        <w:tc>
          <w:tcPr>
            <w:tcW w:w="7490" w:type="dxa"/>
          </w:tcPr>
          <w:p w14:paraId="48BF1AE4" w14:textId="65B1C09A" w:rsidR="22070999" w:rsidRPr="00EF2992" w:rsidRDefault="00EF2992" w:rsidP="00EF2992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F29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C1A98">
              <w:rPr>
                <w:rFonts w:asciiTheme="minorHAnsi" w:hAnsiTheme="minorHAnsi" w:cstheme="minorHAnsi"/>
                <w:sz w:val="24"/>
                <w:szCs w:val="24"/>
              </w:rPr>
              <w:t xml:space="preserve">Independently </w:t>
            </w:r>
            <w:r w:rsidR="00D70264">
              <w:rPr>
                <w:rFonts w:asciiTheme="minorHAnsi" w:hAnsiTheme="minorHAnsi" w:cstheme="minorHAnsi"/>
                <w:sz w:val="24"/>
                <w:szCs w:val="24"/>
              </w:rPr>
              <w:t xml:space="preserve">leave their property on foot to </w:t>
            </w:r>
            <w:proofErr w:type="spellStart"/>
            <w:r w:rsidR="00D70264">
              <w:rPr>
                <w:rFonts w:asciiTheme="minorHAnsi" w:hAnsiTheme="minorHAnsi" w:cstheme="minorHAnsi"/>
                <w:sz w:val="24"/>
                <w:szCs w:val="24"/>
              </w:rPr>
              <w:t>socialise</w:t>
            </w:r>
            <w:proofErr w:type="spellEnd"/>
            <w:r w:rsidR="00D70264">
              <w:rPr>
                <w:rFonts w:asciiTheme="minorHAnsi" w:hAnsiTheme="minorHAnsi" w:cstheme="minorHAnsi"/>
                <w:sz w:val="24"/>
                <w:szCs w:val="24"/>
              </w:rPr>
              <w:t xml:space="preserve">, go shopping, and attend appointments without needing the physical assistance from another. </w:t>
            </w:r>
          </w:p>
        </w:tc>
        <w:tc>
          <w:tcPr>
            <w:tcW w:w="3542" w:type="dxa"/>
          </w:tcPr>
          <w:p w14:paraId="553610B2" w14:textId="4945A687" w:rsidR="22070999" w:rsidRDefault="0094689E" w:rsidP="2902FDE3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Falls Prevention Team</w:t>
            </w:r>
          </w:p>
        </w:tc>
      </w:tr>
      <w:tr w:rsidR="00A8416C" w14:paraId="378D7F5A" w14:textId="77777777" w:rsidTr="007C615D">
        <w:trPr>
          <w:gridAfter w:val="1"/>
          <w:wAfter w:w="26" w:type="dxa"/>
          <w:trHeight w:val="387"/>
        </w:trPr>
        <w:tc>
          <w:tcPr>
            <w:tcW w:w="7490" w:type="dxa"/>
          </w:tcPr>
          <w:p w14:paraId="2BBAE58F" w14:textId="5B028A99" w:rsidR="00A8416C" w:rsidRPr="00EF2992" w:rsidRDefault="00EF2992" w:rsidP="00EF2992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F29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C1A98">
              <w:rPr>
                <w:rFonts w:asciiTheme="minorHAnsi" w:hAnsiTheme="minorHAnsi" w:cstheme="minorHAnsi"/>
                <w:sz w:val="24"/>
                <w:szCs w:val="24"/>
              </w:rPr>
              <w:t>Independently able to u</w:t>
            </w:r>
            <w:r w:rsidRPr="00EF2992">
              <w:rPr>
                <w:rFonts w:asciiTheme="minorHAnsi" w:hAnsiTheme="minorHAnsi" w:cstheme="minorHAnsi"/>
                <w:sz w:val="24"/>
                <w:szCs w:val="24"/>
              </w:rPr>
              <w:t>ndertake activities of daily living</w:t>
            </w:r>
            <w:r w:rsidR="0088568C">
              <w:rPr>
                <w:rFonts w:asciiTheme="minorHAnsi" w:hAnsiTheme="minorHAnsi" w:cstheme="minorHAnsi"/>
                <w:sz w:val="24"/>
                <w:szCs w:val="24"/>
              </w:rPr>
              <w:t xml:space="preserve"> without assistance from another person</w:t>
            </w:r>
            <w:r w:rsidRPr="00EF2992">
              <w:rPr>
                <w:rFonts w:asciiTheme="minorHAnsi" w:hAnsiTheme="minorHAnsi" w:cstheme="minorHAnsi"/>
                <w:sz w:val="24"/>
                <w:szCs w:val="24"/>
              </w:rPr>
              <w:t xml:space="preserve"> (though may be finding them more challenging)</w:t>
            </w:r>
          </w:p>
        </w:tc>
        <w:tc>
          <w:tcPr>
            <w:tcW w:w="3542" w:type="dxa"/>
          </w:tcPr>
          <w:p w14:paraId="3C056F59" w14:textId="2D0662A9" w:rsidR="00A8416C" w:rsidRDefault="0094689E" w:rsidP="009B3D4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6" w:lineRule="auto"/>
              <w:rPr>
                <w:sz w:val="24"/>
              </w:rPr>
            </w:pPr>
            <w:r>
              <w:rPr>
                <w:sz w:val="24"/>
                <w:szCs w:val="24"/>
              </w:rPr>
              <w:t>Falls Prevention Team</w:t>
            </w:r>
          </w:p>
        </w:tc>
      </w:tr>
      <w:tr w:rsidR="00041DDD" w14:paraId="6FCECD2C" w14:textId="77777777" w:rsidTr="007C615D">
        <w:trPr>
          <w:gridAfter w:val="1"/>
          <w:wAfter w:w="26" w:type="dxa"/>
          <w:trHeight w:val="352"/>
        </w:trPr>
        <w:tc>
          <w:tcPr>
            <w:tcW w:w="7490" w:type="dxa"/>
          </w:tcPr>
          <w:p w14:paraId="55FE4E1C" w14:textId="15EC3677" w:rsidR="00041DDD" w:rsidRPr="00EF2992" w:rsidRDefault="00EF2992" w:rsidP="00EF2992">
            <w:pPr>
              <w:widowControl/>
              <w:autoSpaceDE/>
              <w:autoSpaceDN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F29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C1A98">
              <w:rPr>
                <w:rFonts w:asciiTheme="minorHAnsi" w:hAnsiTheme="minorHAnsi" w:cstheme="minorHAnsi"/>
                <w:sz w:val="24"/>
                <w:szCs w:val="24"/>
              </w:rPr>
              <w:t>Independently able to f</w:t>
            </w:r>
            <w:r w:rsidRPr="00EF2992">
              <w:rPr>
                <w:rFonts w:asciiTheme="minorHAnsi" w:hAnsiTheme="minorHAnsi" w:cstheme="minorHAnsi"/>
                <w:sz w:val="24"/>
                <w:szCs w:val="24"/>
              </w:rPr>
              <w:t>ollow simple instructions and monitor their own effort/challenge</w:t>
            </w:r>
          </w:p>
        </w:tc>
        <w:tc>
          <w:tcPr>
            <w:tcW w:w="3542" w:type="dxa"/>
          </w:tcPr>
          <w:p w14:paraId="18076C34" w14:textId="5174F52A" w:rsidR="00041DDD" w:rsidRDefault="0094689E" w:rsidP="009B3D4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Falls Prevention Team</w:t>
            </w:r>
          </w:p>
        </w:tc>
      </w:tr>
      <w:tr w:rsidR="002D61CE" w14:paraId="7BEB7AD3" w14:textId="77777777" w:rsidTr="007C615D">
        <w:trPr>
          <w:gridAfter w:val="1"/>
          <w:wAfter w:w="26" w:type="dxa"/>
          <w:trHeight w:val="352"/>
        </w:trPr>
        <w:tc>
          <w:tcPr>
            <w:tcW w:w="7490" w:type="dxa"/>
          </w:tcPr>
          <w:p w14:paraId="0F255ECB" w14:textId="74EB91C3" w:rsidR="002D61CE" w:rsidRPr="00EF2992" w:rsidRDefault="00EC1A98" w:rsidP="00EC1A98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I</w:t>
            </w:r>
            <w:r w:rsidR="00EF2992" w:rsidRPr="00EF2992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nterested to gain benefits from exercise (group and at home self-monitored)</w:t>
            </w:r>
          </w:p>
        </w:tc>
        <w:tc>
          <w:tcPr>
            <w:tcW w:w="3542" w:type="dxa"/>
          </w:tcPr>
          <w:p w14:paraId="27B23D6E" w14:textId="6493D815" w:rsidR="002D61CE" w:rsidRDefault="0094689E" w:rsidP="009B3D4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Falls Prevention Team</w:t>
            </w:r>
          </w:p>
        </w:tc>
      </w:tr>
      <w:tr w:rsidR="00962382" w14:paraId="519E224F" w14:textId="77777777" w:rsidTr="007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3"/>
        </w:trPr>
        <w:tc>
          <w:tcPr>
            <w:tcW w:w="7490" w:type="dxa"/>
            <w:shd w:val="clear" w:color="auto" w:fill="C5D9F0"/>
          </w:tcPr>
          <w:p w14:paraId="78FAD8CE" w14:textId="77777777" w:rsidR="00962382" w:rsidRDefault="00962382" w:rsidP="00C8265B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Exclusion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consider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alternative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referral using the appropriate referral form</w:t>
            </w:r>
          </w:p>
        </w:tc>
        <w:tc>
          <w:tcPr>
            <w:tcW w:w="3568" w:type="dxa"/>
            <w:gridSpan w:val="2"/>
            <w:shd w:val="clear" w:color="auto" w:fill="C5D9F0"/>
          </w:tcPr>
          <w:p w14:paraId="4A5C4A60" w14:textId="77777777" w:rsidR="00962382" w:rsidRDefault="00962382" w:rsidP="00C8265B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962382" w14:paraId="7966D6E7" w14:textId="77777777" w:rsidTr="007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"/>
        </w:trPr>
        <w:tc>
          <w:tcPr>
            <w:tcW w:w="7490" w:type="dxa"/>
          </w:tcPr>
          <w:p w14:paraId="3A971DF2" w14:textId="77777777" w:rsidR="00962382" w:rsidRDefault="00962382" w:rsidP="00C8265B">
            <w:pPr>
              <w:pStyle w:val="TableParagraph"/>
              <w:spacing w:line="276" w:lineRule="auto"/>
              <w:rPr>
                <w:sz w:val="24"/>
              </w:rPr>
            </w:pPr>
            <w:r w:rsidRPr="001B3C13">
              <w:rPr>
                <w:sz w:val="24"/>
              </w:rPr>
              <w:t>Under</w:t>
            </w:r>
            <w:r>
              <w:rPr>
                <w:sz w:val="24"/>
              </w:rPr>
              <w:t>-</w:t>
            </w:r>
            <w:r w:rsidRPr="001B3C13">
              <w:rPr>
                <w:sz w:val="24"/>
              </w:rPr>
              <w:t>55</w:t>
            </w:r>
          </w:p>
        </w:tc>
        <w:tc>
          <w:tcPr>
            <w:tcW w:w="3568" w:type="dxa"/>
            <w:gridSpan w:val="2"/>
          </w:tcPr>
          <w:p w14:paraId="5264A04F" w14:textId="77777777" w:rsidR="00962382" w:rsidRDefault="00962382" w:rsidP="00C8265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1B3C13">
              <w:rPr>
                <w:sz w:val="24"/>
              </w:rPr>
              <w:t>Refer to MSK</w:t>
            </w:r>
            <w:r>
              <w:rPr>
                <w:sz w:val="24"/>
              </w:rPr>
              <w:t xml:space="preserve"> Physio/CTT</w:t>
            </w:r>
          </w:p>
        </w:tc>
      </w:tr>
      <w:tr w:rsidR="00962382" w:rsidRPr="001B3C13" w14:paraId="7A329F79" w14:textId="77777777" w:rsidTr="007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"/>
        </w:trPr>
        <w:tc>
          <w:tcPr>
            <w:tcW w:w="7490" w:type="dxa"/>
          </w:tcPr>
          <w:p w14:paraId="794F64CF" w14:textId="77777777" w:rsidR="00962382" w:rsidRPr="001B3C13" w:rsidRDefault="00962382" w:rsidP="00C8265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Requires physical assistance to access the community or very limited outdoor mobility</w:t>
            </w:r>
          </w:p>
        </w:tc>
        <w:tc>
          <w:tcPr>
            <w:tcW w:w="3568" w:type="dxa"/>
            <w:gridSpan w:val="2"/>
          </w:tcPr>
          <w:p w14:paraId="75DB5401" w14:textId="58649170" w:rsidR="00962382" w:rsidRPr="001B3C13" w:rsidRDefault="00962382" w:rsidP="00C8265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Refer</w:t>
            </w:r>
            <w:r w:rsidR="001B0B9C">
              <w:rPr>
                <w:sz w:val="24"/>
              </w:rPr>
              <w:t xml:space="preserve"> to</w:t>
            </w:r>
            <w:r>
              <w:rPr>
                <w:sz w:val="24"/>
              </w:rPr>
              <w:t xml:space="preserve"> Community Therapy Team</w:t>
            </w:r>
          </w:p>
        </w:tc>
      </w:tr>
      <w:tr w:rsidR="00962382" w14:paraId="3619C430" w14:textId="77777777" w:rsidTr="007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"/>
        </w:trPr>
        <w:tc>
          <w:tcPr>
            <w:tcW w:w="7490" w:type="dxa"/>
          </w:tcPr>
          <w:p w14:paraId="031CE191" w14:textId="77777777" w:rsidR="00962382" w:rsidRDefault="00962382" w:rsidP="00C8265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U</w:t>
            </w:r>
            <w:r w:rsidRPr="00327D7F">
              <w:rPr>
                <w:sz w:val="24"/>
              </w:rPr>
              <w:t xml:space="preserve">nable to participate in exercise for medical reasons/ contraindications for </w:t>
            </w:r>
            <w:r w:rsidRPr="00327D7F">
              <w:rPr>
                <w:sz w:val="24"/>
              </w:rPr>
              <w:lastRenderedPageBreak/>
              <w:t>exercise</w:t>
            </w:r>
          </w:p>
        </w:tc>
        <w:tc>
          <w:tcPr>
            <w:tcW w:w="3568" w:type="dxa"/>
            <w:gridSpan w:val="2"/>
          </w:tcPr>
          <w:p w14:paraId="06062DDA" w14:textId="77777777" w:rsidR="00962382" w:rsidRDefault="00962382" w:rsidP="00C8265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Dependent on needs</w:t>
            </w:r>
          </w:p>
        </w:tc>
      </w:tr>
      <w:tr w:rsidR="00962382" w:rsidRPr="001B3C13" w14:paraId="465F9F11" w14:textId="77777777" w:rsidTr="007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7490" w:type="dxa"/>
          </w:tcPr>
          <w:p w14:paraId="1588348E" w14:textId="77777777" w:rsidR="00962382" w:rsidRPr="001B3C13" w:rsidRDefault="00962382" w:rsidP="00C8265B">
            <w:pPr>
              <w:pStyle w:val="TableParagraph"/>
              <w:spacing w:line="276" w:lineRule="auto"/>
              <w:rPr>
                <w:sz w:val="24"/>
              </w:rPr>
            </w:pPr>
            <w:r w:rsidRPr="001B3C13">
              <w:rPr>
                <w:sz w:val="24"/>
              </w:rPr>
              <w:t>Unable to manage activities of daily living independently e.g., requires MDT management</w:t>
            </w:r>
            <w:r>
              <w:rPr>
                <w:sz w:val="24"/>
              </w:rPr>
              <w:t>, care package etc.</w:t>
            </w:r>
          </w:p>
        </w:tc>
        <w:tc>
          <w:tcPr>
            <w:tcW w:w="3568" w:type="dxa"/>
            <w:gridSpan w:val="2"/>
          </w:tcPr>
          <w:p w14:paraId="2554EEF3" w14:textId="77777777" w:rsidR="00962382" w:rsidRPr="001B3C13" w:rsidRDefault="00962382" w:rsidP="00C8265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691F34">
              <w:rPr>
                <w:sz w:val="24"/>
              </w:rPr>
              <w:t xml:space="preserve">Refer to </w:t>
            </w:r>
            <w:r>
              <w:rPr>
                <w:sz w:val="24"/>
              </w:rPr>
              <w:t xml:space="preserve">Community Therapy Team </w:t>
            </w:r>
          </w:p>
        </w:tc>
      </w:tr>
      <w:tr w:rsidR="00962382" w:rsidRPr="00691F34" w14:paraId="279034FD" w14:textId="77777777" w:rsidTr="007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7490" w:type="dxa"/>
          </w:tcPr>
          <w:p w14:paraId="5D663141" w14:textId="77777777" w:rsidR="00962382" w:rsidRPr="001B3C13" w:rsidRDefault="00962382" w:rsidP="00C8265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Reliance on four wheeled walker or </w:t>
            </w:r>
            <w:proofErr w:type="spellStart"/>
            <w:r>
              <w:rPr>
                <w:sz w:val="24"/>
              </w:rPr>
              <w:t>zimmer</w:t>
            </w:r>
            <w:proofErr w:type="spellEnd"/>
            <w:r>
              <w:rPr>
                <w:sz w:val="24"/>
              </w:rPr>
              <w:t xml:space="preserve"> frame e.g., unable to achieve 30 seconds in unsupported stand</w:t>
            </w:r>
          </w:p>
        </w:tc>
        <w:tc>
          <w:tcPr>
            <w:tcW w:w="3568" w:type="dxa"/>
            <w:gridSpan w:val="2"/>
          </w:tcPr>
          <w:p w14:paraId="347C81E6" w14:textId="77777777" w:rsidR="00962382" w:rsidRPr="00691F34" w:rsidRDefault="00962382" w:rsidP="00C8265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Refer to Community Therapy Team</w:t>
            </w:r>
          </w:p>
        </w:tc>
      </w:tr>
      <w:tr w:rsidR="00962382" w14:paraId="5BB79D6A" w14:textId="77777777" w:rsidTr="007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7490" w:type="dxa"/>
          </w:tcPr>
          <w:p w14:paraId="624D9EFB" w14:textId="77777777" w:rsidR="00962382" w:rsidRDefault="00962382" w:rsidP="00C8265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Wheelchair user</w:t>
            </w:r>
          </w:p>
        </w:tc>
        <w:tc>
          <w:tcPr>
            <w:tcW w:w="3568" w:type="dxa"/>
            <w:gridSpan w:val="2"/>
          </w:tcPr>
          <w:p w14:paraId="56D8F18D" w14:textId="77777777" w:rsidR="00962382" w:rsidRDefault="00962382" w:rsidP="00C8265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Dependent on needs</w:t>
            </w:r>
          </w:p>
        </w:tc>
      </w:tr>
      <w:tr w:rsidR="00962382" w14:paraId="1434ADB4" w14:textId="77777777" w:rsidTr="007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7490" w:type="dxa"/>
          </w:tcPr>
          <w:p w14:paraId="2E1EDAA1" w14:textId="77777777" w:rsidR="00962382" w:rsidRDefault="00962382" w:rsidP="00C8265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care </w:t>
            </w:r>
            <w:r>
              <w:rPr>
                <w:spacing w:val="-2"/>
                <w:sz w:val="24"/>
              </w:rPr>
              <w:t>homes</w:t>
            </w:r>
          </w:p>
        </w:tc>
        <w:tc>
          <w:tcPr>
            <w:tcW w:w="3568" w:type="dxa"/>
            <w:gridSpan w:val="2"/>
          </w:tcPr>
          <w:p w14:paraId="70B61446" w14:textId="77777777" w:rsidR="00962382" w:rsidRDefault="00962382" w:rsidP="00C8265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Refer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Community therapy team/ Care home team</w:t>
            </w:r>
          </w:p>
        </w:tc>
      </w:tr>
      <w:tr w:rsidR="00962382" w14:paraId="23FCA7B9" w14:textId="77777777" w:rsidTr="007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7490" w:type="dxa"/>
          </w:tcPr>
          <w:p w14:paraId="43F89800" w14:textId="77777777" w:rsidR="00962382" w:rsidRDefault="00962382" w:rsidP="00C8265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Progressive neurological condition /marked neurological deficit</w:t>
            </w:r>
          </w:p>
        </w:tc>
        <w:tc>
          <w:tcPr>
            <w:tcW w:w="3568" w:type="dxa"/>
            <w:gridSpan w:val="2"/>
          </w:tcPr>
          <w:p w14:paraId="32EC0806" w14:textId="77777777" w:rsidR="00962382" w:rsidRDefault="00962382" w:rsidP="00C8265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1B3C13">
              <w:rPr>
                <w:sz w:val="24"/>
              </w:rPr>
              <w:t>Refer to CTT / neuro rehab team</w:t>
            </w:r>
          </w:p>
        </w:tc>
      </w:tr>
      <w:tr w:rsidR="00962382" w14:paraId="184E2AE4" w14:textId="77777777" w:rsidTr="007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7490" w:type="dxa"/>
          </w:tcPr>
          <w:p w14:paraId="2EBB1A02" w14:textId="27FB9DFE" w:rsidR="00962382" w:rsidRDefault="00962382" w:rsidP="00C8265B">
            <w:pPr>
              <w:pStyle w:val="TableParagraph"/>
              <w:spacing w:line="276" w:lineRule="auto"/>
              <w:rPr>
                <w:sz w:val="24"/>
              </w:rPr>
            </w:pPr>
            <w:r w:rsidRPr="009B3D46">
              <w:rPr>
                <w:sz w:val="24"/>
              </w:rPr>
              <w:t xml:space="preserve">Vestibular diagnosis with no other multifactorial </w:t>
            </w:r>
            <w:r w:rsidR="00FC79DA">
              <w:rPr>
                <w:sz w:val="24"/>
              </w:rPr>
              <w:t>falls assessment needs.</w:t>
            </w:r>
          </w:p>
        </w:tc>
        <w:tc>
          <w:tcPr>
            <w:tcW w:w="3568" w:type="dxa"/>
            <w:gridSpan w:val="2"/>
          </w:tcPr>
          <w:p w14:paraId="5AE1823C" w14:textId="77777777" w:rsidR="00962382" w:rsidRDefault="00962382" w:rsidP="00C8265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9B3D46">
              <w:rPr>
                <w:sz w:val="24"/>
              </w:rPr>
              <w:t>Refer to MSK P</w:t>
            </w:r>
            <w:r>
              <w:rPr>
                <w:sz w:val="24"/>
              </w:rPr>
              <w:t>hysio</w:t>
            </w:r>
          </w:p>
        </w:tc>
      </w:tr>
    </w:tbl>
    <w:p w14:paraId="62429F87" w14:textId="77777777" w:rsidR="00F82130" w:rsidRPr="007C615D" w:rsidRDefault="00F82130" w:rsidP="00FF6947">
      <w:pPr>
        <w:tabs>
          <w:tab w:val="left" w:pos="4114"/>
        </w:tabs>
        <w:jc w:val="center"/>
        <w:rPr>
          <w:sz w:val="24"/>
        </w:rPr>
      </w:pPr>
      <w:r w:rsidRPr="00671AD6">
        <w:rPr>
          <w:b/>
          <w:sz w:val="28"/>
          <w:szCs w:val="28"/>
        </w:rPr>
        <w:t>All other referral sources:</w:t>
      </w:r>
      <w:r w:rsidRPr="00671AD6">
        <w:rPr>
          <w:b/>
        </w:rPr>
        <w:t xml:space="preserve"> LRSS livewell.therapyreferrals@nhs.net</w:t>
      </w:r>
      <w:r w:rsidRPr="009B3D46">
        <w:rPr>
          <w:b/>
        </w:rPr>
        <w:t xml:space="preserve"> </w:t>
      </w:r>
      <w:r>
        <w:rPr>
          <w:b/>
        </w:rPr>
        <w:t>(including a copy of the appropriate referral form with your email)</w:t>
      </w:r>
    </w:p>
    <w:p w14:paraId="30EEE4C5" w14:textId="77777777" w:rsidR="00F82130" w:rsidRPr="00F82130" w:rsidRDefault="00F82130" w:rsidP="00FF6947">
      <w:pPr>
        <w:pStyle w:val="BodyText"/>
        <w:spacing w:before="52" w:line="360" w:lineRule="auto"/>
        <w:ind w:left="397" w:right="1010"/>
        <w:jc w:val="center"/>
        <w:rPr>
          <w:color w:val="0000FF"/>
          <w:u w:val="single"/>
        </w:rPr>
      </w:pPr>
      <w:r>
        <w:rPr>
          <w:b/>
        </w:rPr>
        <w:t xml:space="preserve">or </w:t>
      </w:r>
      <w:hyperlink r:id="rId13" w:history="1">
        <w:r>
          <w:rPr>
            <w:rStyle w:val="Hyperlink"/>
          </w:rPr>
          <w:t>Adult Social Care Professional Referral - Plymouth Online Directory</w:t>
        </w:r>
      </w:hyperlink>
    </w:p>
    <w:p w14:paraId="461FD247" w14:textId="77777777" w:rsidR="00041DDD" w:rsidRPr="00BD48B4" w:rsidRDefault="00041DDD" w:rsidP="007755ED">
      <w:pPr>
        <w:pStyle w:val="BodyText"/>
        <w:spacing w:line="360" w:lineRule="auto"/>
        <w:rPr>
          <w:b/>
          <w:bCs/>
          <w:u w:val="single"/>
        </w:rPr>
      </w:pPr>
    </w:p>
    <w:p w14:paraId="476EC0D2" w14:textId="32F8BDE2" w:rsidR="00F16502" w:rsidRPr="007C615D" w:rsidRDefault="004F1489" w:rsidP="00FF6947">
      <w:pPr>
        <w:pStyle w:val="BodyText"/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Falls Management Exercise </w:t>
      </w:r>
      <w:proofErr w:type="spellStart"/>
      <w:r>
        <w:rPr>
          <w:b/>
          <w:bCs/>
          <w:sz w:val="28"/>
          <w:szCs w:val="28"/>
          <w:u w:val="single"/>
        </w:rPr>
        <w:t>Programme</w:t>
      </w:r>
      <w:proofErr w:type="spellEnd"/>
      <w:r>
        <w:rPr>
          <w:b/>
          <w:bCs/>
          <w:sz w:val="28"/>
          <w:szCs w:val="28"/>
          <w:u w:val="single"/>
        </w:rPr>
        <w:t xml:space="preserve"> (</w:t>
      </w:r>
      <w:proofErr w:type="spellStart"/>
      <w:r>
        <w:rPr>
          <w:b/>
          <w:bCs/>
          <w:sz w:val="28"/>
          <w:szCs w:val="28"/>
          <w:u w:val="single"/>
        </w:rPr>
        <w:t>FaME</w:t>
      </w:r>
      <w:proofErr w:type="spellEnd"/>
      <w:r>
        <w:rPr>
          <w:b/>
          <w:bCs/>
          <w:sz w:val="28"/>
          <w:szCs w:val="28"/>
          <w:u w:val="single"/>
        </w:rPr>
        <w:t>)</w:t>
      </w:r>
      <w:r w:rsidR="007C615D">
        <w:rPr>
          <w:b/>
          <w:bCs/>
          <w:sz w:val="28"/>
          <w:szCs w:val="28"/>
          <w:u w:val="single"/>
        </w:rPr>
        <w:t xml:space="preserve"> or Falls Prevention Physiotherapy Team?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528"/>
        <w:gridCol w:w="5529"/>
      </w:tblGrid>
      <w:tr w:rsidR="00BD48B4" w14:paraId="40B5BCA6" w14:textId="77777777" w:rsidTr="00085577">
        <w:tc>
          <w:tcPr>
            <w:tcW w:w="5528" w:type="dxa"/>
            <w:shd w:val="clear" w:color="auto" w:fill="B8CCE4" w:themeFill="accent1" w:themeFillTint="66"/>
          </w:tcPr>
          <w:p w14:paraId="54246DCE" w14:textId="6D674089" w:rsidR="004F1489" w:rsidRPr="00085577" w:rsidRDefault="004F1489" w:rsidP="007755ED">
            <w:pPr>
              <w:pStyle w:val="BodyText"/>
              <w:spacing w:line="360" w:lineRule="auto"/>
            </w:pPr>
            <w:proofErr w:type="spellStart"/>
            <w:r>
              <w:rPr>
                <w:b/>
                <w:bCs/>
                <w:sz w:val="28"/>
                <w:szCs w:val="28"/>
              </w:rPr>
              <w:t>FaME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: </w:t>
            </w:r>
            <w:r w:rsidR="00085577" w:rsidRPr="00085577">
              <w:t xml:space="preserve">Refer direct via the green star on </w:t>
            </w:r>
            <w:proofErr w:type="spellStart"/>
            <w:r w:rsidR="00085577" w:rsidRPr="00085577">
              <w:t>S</w:t>
            </w:r>
            <w:r>
              <w:t>ystmOne</w:t>
            </w:r>
            <w:proofErr w:type="spellEnd"/>
            <w:r w:rsidR="00085577" w:rsidRPr="00085577">
              <w:t xml:space="preserve"> or email completed referral form</w:t>
            </w:r>
            <w:r>
              <w:t xml:space="preserve"> to: </w:t>
            </w:r>
            <w:hyperlink r:id="rId14" w:history="1">
              <w:r w:rsidRPr="00153584">
                <w:rPr>
                  <w:rStyle w:val="Hyperlink"/>
                </w:rPr>
                <w:t>livewell.oyp@nhs.net</w:t>
              </w:r>
            </w:hyperlink>
          </w:p>
        </w:tc>
        <w:tc>
          <w:tcPr>
            <w:tcW w:w="5529" w:type="dxa"/>
            <w:shd w:val="clear" w:color="auto" w:fill="B8CCE4" w:themeFill="accent1" w:themeFillTint="66"/>
          </w:tcPr>
          <w:p w14:paraId="1D5D7F15" w14:textId="77777777" w:rsidR="00BD48B4" w:rsidRDefault="00BD48B4" w:rsidP="007755ED">
            <w:pPr>
              <w:pStyle w:val="BodyText"/>
              <w:spacing w:line="360" w:lineRule="auto"/>
              <w:rPr>
                <w:b/>
                <w:bCs/>
                <w:sz w:val="28"/>
                <w:szCs w:val="28"/>
              </w:rPr>
            </w:pPr>
            <w:r w:rsidRPr="00FC79DA">
              <w:rPr>
                <w:b/>
                <w:bCs/>
                <w:sz w:val="28"/>
                <w:szCs w:val="28"/>
              </w:rPr>
              <w:t>Falls Prevention Physiotherapists</w:t>
            </w:r>
            <w:r w:rsidR="00085577">
              <w:rPr>
                <w:b/>
                <w:bCs/>
                <w:sz w:val="28"/>
                <w:szCs w:val="28"/>
              </w:rPr>
              <w:t>:</w:t>
            </w:r>
          </w:p>
          <w:p w14:paraId="14955A4B" w14:textId="63BD487B" w:rsidR="00085577" w:rsidRPr="00085577" w:rsidRDefault="00085577" w:rsidP="007755ED">
            <w:pPr>
              <w:pStyle w:val="BodyText"/>
              <w:spacing w:line="360" w:lineRule="auto"/>
            </w:pPr>
            <w:r>
              <w:t xml:space="preserve">Refer direct via the green star on </w:t>
            </w:r>
            <w:proofErr w:type="spellStart"/>
            <w:r>
              <w:t>SystmOne</w:t>
            </w:r>
            <w:proofErr w:type="spellEnd"/>
            <w:r>
              <w:t xml:space="preserve"> or email completed referral form to: </w:t>
            </w:r>
            <w:hyperlink r:id="rId15" w:history="1">
              <w:r w:rsidRPr="00153584">
                <w:rPr>
                  <w:rStyle w:val="Hyperlink"/>
                </w:rPr>
                <w:t>livewell.therapyreferrals@nhs.net</w:t>
              </w:r>
            </w:hyperlink>
          </w:p>
        </w:tc>
      </w:tr>
      <w:tr w:rsidR="00BD48B4" w14:paraId="4079575F" w14:textId="77777777" w:rsidTr="00085577">
        <w:tc>
          <w:tcPr>
            <w:tcW w:w="5528" w:type="dxa"/>
          </w:tcPr>
          <w:p w14:paraId="1712F823" w14:textId="4C4D67D6" w:rsidR="00BD48B4" w:rsidRPr="00650EC5" w:rsidRDefault="00BD48B4" w:rsidP="007755ED">
            <w:pPr>
              <w:pStyle w:val="BodyText"/>
              <w:spacing w:line="360" w:lineRule="auto"/>
            </w:pPr>
            <w:r w:rsidRPr="00FF6947">
              <w:rPr>
                <w:b/>
                <w:bCs/>
                <w:u w:val="single"/>
              </w:rPr>
              <w:t>Mild</w:t>
            </w:r>
            <w:r w:rsidRPr="00650EC5">
              <w:t xml:space="preserve"> gait/balance disorder</w:t>
            </w:r>
            <w:r w:rsidR="000B1920" w:rsidRPr="00650EC5">
              <w:t xml:space="preserve"> and/or signs of deconditioning</w:t>
            </w:r>
            <w:r w:rsidR="00F82130">
              <w:t>. (able to issue a walking stick only)</w:t>
            </w:r>
          </w:p>
        </w:tc>
        <w:tc>
          <w:tcPr>
            <w:tcW w:w="5529" w:type="dxa"/>
          </w:tcPr>
          <w:p w14:paraId="4DC6034C" w14:textId="6C9FB5E1" w:rsidR="00BD48B4" w:rsidRPr="00650EC5" w:rsidRDefault="005E2E9B" w:rsidP="007755ED">
            <w:pPr>
              <w:pStyle w:val="BodyText"/>
              <w:spacing w:line="360" w:lineRule="auto"/>
            </w:pPr>
            <w:r w:rsidRPr="008F4220">
              <w:rPr>
                <w:b/>
                <w:bCs/>
                <w:u w:val="single"/>
              </w:rPr>
              <w:t>Marked</w:t>
            </w:r>
            <w:r w:rsidRPr="00650EC5">
              <w:t xml:space="preserve"> gait/balance disorder and /or requiring </w:t>
            </w:r>
            <w:r w:rsidR="00F82130">
              <w:t xml:space="preserve">full </w:t>
            </w:r>
            <w:r w:rsidRPr="00650EC5">
              <w:t>review of mobility aids</w:t>
            </w:r>
          </w:p>
        </w:tc>
      </w:tr>
      <w:tr w:rsidR="00BD48B4" w14:paraId="5031FD80" w14:textId="77777777" w:rsidTr="00085577">
        <w:tc>
          <w:tcPr>
            <w:tcW w:w="5528" w:type="dxa"/>
          </w:tcPr>
          <w:p w14:paraId="26BD54FA" w14:textId="4E4B1B1B" w:rsidR="00BD48B4" w:rsidRPr="00BD48B4" w:rsidRDefault="00BD48B4" w:rsidP="007755ED">
            <w:pPr>
              <w:pStyle w:val="BodyText"/>
              <w:spacing w:line="360" w:lineRule="auto"/>
            </w:pPr>
            <w:r w:rsidRPr="008F4220">
              <w:rPr>
                <w:b/>
                <w:bCs/>
                <w:u w:val="single"/>
              </w:rPr>
              <w:t>3 falls or less in the last 12 months</w:t>
            </w:r>
            <w:r>
              <w:t xml:space="preserve"> (if greater than this – has had a CGA/Mul</w:t>
            </w:r>
            <w:r w:rsidR="000B1920">
              <w:t>t</w:t>
            </w:r>
            <w:r>
              <w:t>ifactorial falls assessment and risk factors have been managed)</w:t>
            </w:r>
          </w:p>
        </w:tc>
        <w:tc>
          <w:tcPr>
            <w:tcW w:w="5529" w:type="dxa"/>
          </w:tcPr>
          <w:p w14:paraId="4871C8D2" w14:textId="268504D6" w:rsidR="00BD48B4" w:rsidRPr="00CE6BD5" w:rsidRDefault="00CE6BD5" w:rsidP="007755ED">
            <w:pPr>
              <w:pStyle w:val="BodyText"/>
              <w:spacing w:line="360" w:lineRule="auto"/>
            </w:pPr>
            <w:r w:rsidRPr="008F4220">
              <w:rPr>
                <w:b/>
                <w:bCs/>
                <w:u w:val="single"/>
              </w:rPr>
              <w:t>&gt;3 falls in the last 12 months</w:t>
            </w:r>
            <w:r w:rsidRPr="00650EC5">
              <w:t xml:space="preserve">, or a </w:t>
            </w:r>
            <w:r w:rsidRPr="008F4220">
              <w:rPr>
                <w:b/>
                <w:bCs/>
                <w:u w:val="single"/>
              </w:rPr>
              <w:t>fall requiring hospital admission in the last 3 months</w:t>
            </w:r>
            <w:r w:rsidRPr="00CE6BD5">
              <w:t xml:space="preserve"> requiring a multifactorial falls assessment.</w:t>
            </w:r>
          </w:p>
        </w:tc>
      </w:tr>
      <w:tr w:rsidR="00BD48B4" w14:paraId="7DBA0C6A" w14:textId="77777777" w:rsidTr="00085577">
        <w:tc>
          <w:tcPr>
            <w:tcW w:w="5528" w:type="dxa"/>
          </w:tcPr>
          <w:p w14:paraId="4BAAA63E" w14:textId="5503E642" w:rsidR="00BD48B4" w:rsidRPr="003A0FB8" w:rsidRDefault="003A0FB8" w:rsidP="007755ED">
            <w:pPr>
              <w:pStyle w:val="BodyText"/>
              <w:spacing w:line="360" w:lineRule="auto"/>
            </w:pPr>
            <w:r w:rsidRPr="008F4220">
              <w:rPr>
                <w:b/>
                <w:bCs/>
                <w:u w:val="single"/>
              </w:rPr>
              <w:t>Not</w:t>
            </w:r>
            <w:r w:rsidRPr="00650EC5">
              <w:t xml:space="preserve"> undergoing any investigations or treatments for conditions</w:t>
            </w:r>
            <w:r w:rsidR="005E2E9B" w:rsidRPr="00650EC5">
              <w:t xml:space="preserve"> or unexplained falls</w:t>
            </w:r>
            <w:r w:rsidRPr="00650EC5">
              <w:t xml:space="preserve"> that may affect the ability to take part in </w:t>
            </w:r>
            <w:r w:rsidRPr="008F4220">
              <w:rPr>
                <w:b/>
                <w:bCs/>
                <w:u w:val="single"/>
              </w:rPr>
              <w:t>structured exercise</w:t>
            </w:r>
            <w:r w:rsidRPr="003A0FB8">
              <w:t xml:space="preserve"> e.g., </w:t>
            </w:r>
            <w:r>
              <w:t xml:space="preserve">cardiology, surgery, </w:t>
            </w:r>
            <w:r w:rsidR="00650EC5">
              <w:t xml:space="preserve">falls clinic, </w:t>
            </w:r>
            <w:r w:rsidR="005E2E9B">
              <w:t xml:space="preserve">ongoing </w:t>
            </w:r>
            <w:r>
              <w:t>physiotherapy</w:t>
            </w:r>
            <w:r w:rsidR="005E2E9B">
              <w:t xml:space="preserve"> etc.</w:t>
            </w:r>
          </w:p>
        </w:tc>
        <w:tc>
          <w:tcPr>
            <w:tcW w:w="5529" w:type="dxa"/>
          </w:tcPr>
          <w:p w14:paraId="6CB88458" w14:textId="6F4A3DDA" w:rsidR="00BD48B4" w:rsidRPr="00962382" w:rsidRDefault="00CE6BD5" w:rsidP="007755ED">
            <w:pPr>
              <w:pStyle w:val="BodyText"/>
              <w:spacing w:line="360" w:lineRule="auto"/>
            </w:pPr>
            <w:r w:rsidRPr="00962382">
              <w:t xml:space="preserve">Undergoing investigations or treatments that affect ability to take part in structured exercise, </w:t>
            </w:r>
            <w:r w:rsidR="00650EC5">
              <w:t>however</w:t>
            </w:r>
            <w:r w:rsidR="008D577C">
              <w:t>,</w:t>
            </w:r>
            <w:r w:rsidRPr="00962382">
              <w:t xml:space="preserve"> </w:t>
            </w:r>
            <w:r w:rsidR="000B1920" w:rsidRPr="008F4220">
              <w:rPr>
                <w:b/>
                <w:bCs/>
                <w:u w:val="single"/>
              </w:rPr>
              <w:t xml:space="preserve">would </w:t>
            </w:r>
            <w:r w:rsidRPr="008F4220">
              <w:rPr>
                <w:b/>
                <w:bCs/>
                <w:u w:val="single"/>
              </w:rPr>
              <w:t xml:space="preserve">still benefit from </w:t>
            </w:r>
            <w:r w:rsidR="000B1920" w:rsidRPr="008F4220">
              <w:rPr>
                <w:b/>
                <w:bCs/>
                <w:u w:val="single"/>
              </w:rPr>
              <w:t>1:1 exercise</w:t>
            </w:r>
            <w:r w:rsidR="000B1920" w:rsidRPr="008F4220">
              <w:t>.</w:t>
            </w:r>
          </w:p>
        </w:tc>
      </w:tr>
      <w:tr w:rsidR="00BD48B4" w14:paraId="5E66B3D5" w14:textId="77777777" w:rsidTr="00085577">
        <w:tc>
          <w:tcPr>
            <w:tcW w:w="5528" w:type="dxa"/>
          </w:tcPr>
          <w:p w14:paraId="657B46CD" w14:textId="119F9DD3" w:rsidR="00BD48B4" w:rsidRPr="005E2E9B" w:rsidRDefault="005E2E9B" w:rsidP="007755ED">
            <w:pPr>
              <w:pStyle w:val="BodyText"/>
              <w:spacing w:line="360" w:lineRule="auto"/>
            </w:pPr>
            <w:r w:rsidRPr="008F4220">
              <w:rPr>
                <w:b/>
                <w:bCs/>
                <w:u w:val="single"/>
              </w:rPr>
              <w:t>Able to stand from a chair of knee height</w:t>
            </w:r>
            <w:r w:rsidRPr="005E2E9B">
              <w:t xml:space="preserve"> without assistance</w:t>
            </w:r>
            <w:r>
              <w:t xml:space="preserve"> to stand and balance</w:t>
            </w:r>
          </w:p>
        </w:tc>
        <w:tc>
          <w:tcPr>
            <w:tcW w:w="5529" w:type="dxa"/>
          </w:tcPr>
          <w:p w14:paraId="45580FE6" w14:textId="0E4307BA" w:rsidR="00BD48B4" w:rsidRPr="0088568C" w:rsidRDefault="0088568C" w:rsidP="007755ED">
            <w:pPr>
              <w:pStyle w:val="BodyText"/>
              <w:spacing w:line="360" w:lineRule="auto"/>
            </w:pPr>
            <w:r w:rsidRPr="00650EC5">
              <w:rPr>
                <w:u w:val="single"/>
              </w:rPr>
              <w:t>Marked difficulty</w:t>
            </w:r>
            <w:r w:rsidRPr="0088568C">
              <w:t xml:space="preserve"> standing/balancing from a chair of knee height</w:t>
            </w:r>
            <w:r w:rsidR="00650EC5">
              <w:t>/requires assistance</w:t>
            </w:r>
          </w:p>
        </w:tc>
      </w:tr>
      <w:tr w:rsidR="00BD48B4" w14:paraId="39FBBCC3" w14:textId="77777777" w:rsidTr="00085577">
        <w:tc>
          <w:tcPr>
            <w:tcW w:w="5528" w:type="dxa"/>
          </w:tcPr>
          <w:p w14:paraId="250DE4F2" w14:textId="464F5D1B" w:rsidR="00BD48B4" w:rsidRPr="00650EC5" w:rsidRDefault="005E2E9B" w:rsidP="007755ED">
            <w:pPr>
              <w:pStyle w:val="BodyText"/>
              <w:spacing w:line="360" w:lineRule="auto"/>
            </w:pPr>
            <w:r w:rsidRPr="00650EC5">
              <w:t xml:space="preserve">Able to stand for </w:t>
            </w:r>
            <w:r w:rsidRPr="008F4220">
              <w:rPr>
                <w:b/>
                <w:bCs/>
                <w:u w:val="single"/>
              </w:rPr>
              <w:t>2 minutes or more without holding on to support</w:t>
            </w:r>
          </w:p>
        </w:tc>
        <w:tc>
          <w:tcPr>
            <w:tcW w:w="5529" w:type="dxa"/>
          </w:tcPr>
          <w:p w14:paraId="2114E757" w14:textId="1AEA211D" w:rsidR="00BD48B4" w:rsidRPr="00650EC5" w:rsidRDefault="00650EC5" w:rsidP="007755ED">
            <w:pPr>
              <w:pStyle w:val="BodyText"/>
              <w:spacing w:line="360" w:lineRule="auto"/>
            </w:pPr>
            <w:r w:rsidRPr="00650EC5">
              <w:t xml:space="preserve">Able to stand for </w:t>
            </w:r>
            <w:r w:rsidRPr="008F4220">
              <w:rPr>
                <w:b/>
                <w:bCs/>
                <w:u w:val="single"/>
              </w:rPr>
              <w:t>30 seconds or more without holding on to support</w:t>
            </w:r>
          </w:p>
        </w:tc>
      </w:tr>
      <w:tr w:rsidR="005E2E9B" w14:paraId="400D6994" w14:textId="77777777" w:rsidTr="00085577">
        <w:tc>
          <w:tcPr>
            <w:tcW w:w="5528" w:type="dxa"/>
          </w:tcPr>
          <w:p w14:paraId="006644AD" w14:textId="3935C8FE" w:rsidR="005E2E9B" w:rsidRPr="005E2E9B" w:rsidRDefault="005E2E9B" w:rsidP="007755ED">
            <w:pPr>
              <w:pStyle w:val="BodyText"/>
              <w:spacing w:line="360" w:lineRule="auto"/>
            </w:pPr>
            <w:r>
              <w:t xml:space="preserve">Able to </w:t>
            </w:r>
            <w:r w:rsidRPr="008F4220">
              <w:rPr>
                <w:b/>
                <w:bCs/>
                <w:u w:val="single"/>
              </w:rPr>
              <w:t>follow instructions</w:t>
            </w:r>
            <w:r>
              <w:t xml:space="preserve"> and know when they need to rest</w:t>
            </w:r>
          </w:p>
        </w:tc>
        <w:tc>
          <w:tcPr>
            <w:tcW w:w="5529" w:type="dxa"/>
          </w:tcPr>
          <w:p w14:paraId="6E655226" w14:textId="7EE5D908" w:rsidR="005E2E9B" w:rsidRDefault="00225653" w:rsidP="007755ED">
            <w:pPr>
              <w:pStyle w:val="BodyText"/>
              <w:spacing w:line="360" w:lineRule="auto"/>
              <w:rPr>
                <w:sz w:val="20"/>
              </w:rPr>
            </w:pPr>
            <w:r>
              <w:t xml:space="preserve">Able to </w:t>
            </w:r>
            <w:r w:rsidRPr="008F4220">
              <w:rPr>
                <w:b/>
                <w:bCs/>
                <w:u w:val="single"/>
              </w:rPr>
              <w:t>follow instructions</w:t>
            </w:r>
            <w:r>
              <w:t xml:space="preserve"> and know when they need to rest</w:t>
            </w:r>
          </w:p>
        </w:tc>
      </w:tr>
      <w:tr w:rsidR="005E2E9B" w14:paraId="02B8E1AA" w14:textId="77777777" w:rsidTr="00085577">
        <w:tc>
          <w:tcPr>
            <w:tcW w:w="5528" w:type="dxa"/>
          </w:tcPr>
          <w:p w14:paraId="5161D3E4" w14:textId="77616482" w:rsidR="005E2E9B" w:rsidRDefault="00157112" w:rsidP="007755ED">
            <w:pPr>
              <w:pStyle w:val="BodyText"/>
              <w:spacing w:line="360" w:lineRule="auto"/>
            </w:pPr>
            <w:r>
              <w:t>Motivated</w:t>
            </w:r>
            <w:r w:rsidR="005E2E9B">
              <w:t xml:space="preserve"> to try </w:t>
            </w:r>
            <w:proofErr w:type="spellStart"/>
            <w:r w:rsidR="005E2E9B">
              <w:t>FaME</w:t>
            </w:r>
            <w:proofErr w:type="spellEnd"/>
            <w:r w:rsidR="005E2E9B">
              <w:t xml:space="preserve"> and attend for 6 months</w:t>
            </w:r>
          </w:p>
        </w:tc>
        <w:tc>
          <w:tcPr>
            <w:tcW w:w="5529" w:type="dxa"/>
          </w:tcPr>
          <w:p w14:paraId="310AB46F" w14:textId="36548D55" w:rsidR="005E2E9B" w:rsidRPr="00157112" w:rsidRDefault="00157112" w:rsidP="007755ED">
            <w:pPr>
              <w:pStyle w:val="BodyText"/>
              <w:spacing w:line="360" w:lineRule="auto"/>
            </w:pPr>
            <w:r w:rsidRPr="00157112">
              <w:t>Motivated to try 1:1 exercise</w:t>
            </w:r>
          </w:p>
        </w:tc>
      </w:tr>
    </w:tbl>
    <w:p w14:paraId="0E8308A5" w14:textId="0B61CCA3" w:rsidR="00F82130" w:rsidRDefault="00F82130" w:rsidP="00F82130">
      <w:pPr>
        <w:tabs>
          <w:tab w:val="left" w:pos="4114"/>
        </w:tabs>
        <w:rPr>
          <w:color w:val="0000FF"/>
          <w:u w:val="single"/>
        </w:rPr>
      </w:pPr>
    </w:p>
    <w:p w14:paraId="043A054C" w14:textId="3182F1FF" w:rsidR="00F82130" w:rsidRPr="002F1D30" w:rsidRDefault="00F82130" w:rsidP="00F82130">
      <w:pPr>
        <w:tabs>
          <w:tab w:val="left" w:pos="4114"/>
        </w:tabs>
        <w:rPr>
          <w:b/>
          <w:bCs/>
          <w:sz w:val="28"/>
          <w:szCs w:val="28"/>
          <w:u w:val="single"/>
        </w:rPr>
      </w:pPr>
      <w:r w:rsidRPr="002F1D30">
        <w:rPr>
          <w:b/>
          <w:bCs/>
          <w:sz w:val="28"/>
          <w:szCs w:val="28"/>
          <w:u w:val="single"/>
        </w:rPr>
        <w:t xml:space="preserve">What is offered </w:t>
      </w:r>
    </w:p>
    <w:p w14:paraId="52C1EBD6" w14:textId="77777777" w:rsidR="005F1D0C" w:rsidRDefault="005F1D0C" w:rsidP="00F82130">
      <w:pPr>
        <w:tabs>
          <w:tab w:val="left" w:pos="4114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0"/>
        <w:gridCol w:w="5661"/>
      </w:tblGrid>
      <w:tr w:rsidR="005F1D0C" w14:paraId="0DD0F920" w14:textId="77777777" w:rsidTr="00730FED">
        <w:tc>
          <w:tcPr>
            <w:tcW w:w="5660" w:type="dxa"/>
            <w:shd w:val="clear" w:color="auto" w:fill="B8CCE4" w:themeFill="accent1" w:themeFillTint="66"/>
          </w:tcPr>
          <w:p w14:paraId="4070D807" w14:textId="6CFB3CEB" w:rsidR="005F1D0C" w:rsidRPr="00F759C8" w:rsidRDefault="005F1D0C" w:rsidP="00F82130">
            <w:pPr>
              <w:tabs>
                <w:tab w:val="left" w:pos="4114"/>
              </w:tabs>
              <w:rPr>
                <w:b/>
                <w:bCs/>
                <w:sz w:val="28"/>
                <w:szCs w:val="28"/>
              </w:rPr>
            </w:pPr>
            <w:r w:rsidRPr="00F759C8">
              <w:rPr>
                <w:b/>
                <w:bCs/>
                <w:sz w:val="28"/>
                <w:szCs w:val="28"/>
              </w:rPr>
              <w:t>Exercise Specialists</w:t>
            </w:r>
            <w:r w:rsidR="00811C58" w:rsidRPr="00F759C8">
              <w:rPr>
                <w:b/>
                <w:bCs/>
                <w:sz w:val="28"/>
                <w:szCs w:val="28"/>
              </w:rPr>
              <w:t xml:space="preserve"> (clinic based and community venues)</w:t>
            </w:r>
            <w:r w:rsidR="00351AC5">
              <w:rPr>
                <w:b/>
                <w:bCs/>
                <w:sz w:val="28"/>
                <w:szCs w:val="28"/>
              </w:rPr>
              <w:t xml:space="preserve"> </w:t>
            </w:r>
            <w:r w:rsidR="002F1D30">
              <w:rPr>
                <w:b/>
                <w:bCs/>
                <w:sz w:val="28"/>
                <w:szCs w:val="28"/>
              </w:rPr>
              <w:t>-</w:t>
            </w:r>
            <w:r w:rsidR="00351AC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51AC5">
              <w:rPr>
                <w:b/>
                <w:bCs/>
                <w:sz w:val="28"/>
                <w:szCs w:val="28"/>
              </w:rPr>
              <w:t>FaME</w:t>
            </w:r>
            <w:proofErr w:type="spellEnd"/>
            <w:r w:rsidR="00351AC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61" w:type="dxa"/>
            <w:shd w:val="clear" w:color="auto" w:fill="B8CCE4" w:themeFill="accent1" w:themeFillTint="66"/>
          </w:tcPr>
          <w:p w14:paraId="441C540B" w14:textId="7E6370BC" w:rsidR="005F1D0C" w:rsidRPr="00F759C8" w:rsidRDefault="005F1D0C" w:rsidP="00F82130">
            <w:pPr>
              <w:tabs>
                <w:tab w:val="left" w:pos="4114"/>
              </w:tabs>
              <w:rPr>
                <w:b/>
                <w:bCs/>
                <w:sz w:val="28"/>
                <w:szCs w:val="28"/>
              </w:rPr>
            </w:pPr>
            <w:r w:rsidRPr="00F759C8">
              <w:rPr>
                <w:b/>
                <w:bCs/>
                <w:sz w:val="28"/>
                <w:szCs w:val="28"/>
              </w:rPr>
              <w:t>Physiotherapists</w:t>
            </w:r>
            <w:r w:rsidR="00730FED">
              <w:rPr>
                <w:b/>
                <w:bCs/>
                <w:sz w:val="28"/>
                <w:szCs w:val="28"/>
              </w:rPr>
              <w:t xml:space="preserve"> (clinic based and home visit if indicated)</w:t>
            </w:r>
          </w:p>
        </w:tc>
      </w:tr>
      <w:tr w:rsidR="00730FED" w14:paraId="1144DC6B" w14:textId="77777777" w:rsidTr="00730FED">
        <w:tc>
          <w:tcPr>
            <w:tcW w:w="11321" w:type="dxa"/>
            <w:gridSpan w:val="2"/>
            <w:shd w:val="clear" w:color="auto" w:fill="D9D9D9" w:themeFill="background1" w:themeFillShade="D9"/>
          </w:tcPr>
          <w:p w14:paraId="23C9D6DF" w14:textId="4EBA9FAF" w:rsidR="00730FED" w:rsidRPr="00730FED" w:rsidRDefault="00730FED" w:rsidP="00F82130">
            <w:pPr>
              <w:tabs>
                <w:tab w:val="left" w:pos="4114"/>
              </w:tabs>
              <w:rPr>
                <w:b/>
                <w:bCs/>
                <w:sz w:val="24"/>
                <w:szCs w:val="24"/>
              </w:rPr>
            </w:pPr>
            <w:r w:rsidRPr="00730FED">
              <w:rPr>
                <w:b/>
                <w:bCs/>
                <w:sz w:val="24"/>
                <w:szCs w:val="24"/>
              </w:rPr>
              <w:t>Assessment</w:t>
            </w:r>
          </w:p>
        </w:tc>
      </w:tr>
      <w:tr w:rsidR="005F1D0C" w14:paraId="4002B1C9" w14:textId="77777777" w:rsidTr="005F1D0C">
        <w:tc>
          <w:tcPr>
            <w:tcW w:w="5660" w:type="dxa"/>
          </w:tcPr>
          <w:p w14:paraId="24F1ECE9" w14:textId="1972DC69" w:rsidR="005F1D0C" w:rsidRDefault="005F1D0C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Multifactorial falls screening using questionnaires, including main falls risk factors</w:t>
            </w:r>
            <w:r w:rsidR="00730FED">
              <w:rPr>
                <w:sz w:val="24"/>
                <w:szCs w:val="24"/>
              </w:rPr>
              <w:t xml:space="preserve"> (non-medical)</w:t>
            </w:r>
          </w:p>
        </w:tc>
        <w:tc>
          <w:tcPr>
            <w:tcW w:w="5661" w:type="dxa"/>
          </w:tcPr>
          <w:p w14:paraId="701A6788" w14:textId="2CB11969" w:rsidR="005F1D0C" w:rsidRDefault="00730FED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Multifactorial falls assessments (non-medical)</w:t>
            </w:r>
          </w:p>
        </w:tc>
      </w:tr>
      <w:tr w:rsidR="005F1D0C" w14:paraId="0C375BF3" w14:textId="77777777" w:rsidTr="005F1D0C">
        <w:tc>
          <w:tcPr>
            <w:tcW w:w="5660" w:type="dxa"/>
          </w:tcPr>
          <w:p w14:paraId="426B3CB8" w14:textId="7D5CE6F3" w:rsidR="005F1D0C" w:rsidRDefault="005F1D0C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Strength, balance, flexibility, mobility, fear of falling, physical activity, motivation and barriers, lying/standing BP and basic observations</w:t>
            </w:r>
            <w:r w:rsidR="00811C58">
              <w:rPr>
                <w:sz w:val="24"/>
                <w:szCs w:val="24"/>
              </w:rPr>
              <w:t>, bone health screening</w:t>
            </w:r>
            <w:r w:rsidR="002F1D30">
              <w:rPr>
                <w:sz w:val="24"/>
                <w:szCs w:val="24"/>
              </w:rPr>
              <w:t>.</w:t>
            </w:r>
          </w:p>
        </w:tc>
        <w:tc>
          <w:tcPr>
            <w:tcW w:w="5661" w:type="dxa"/>
          </w:tcPr>
          <w:p w14:paraId="27052A60" w14:textId="11A69FF5" w:rsidR="005F1D0C" w:rsidRDefault="00FF1133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Gait, mobility aids, vestibular screening, s</w:t>
            </w:r>
            <w:r w:rsidR="00730FED">
              <w:rPr>
                <w:sz w:val="24"/>
                <w:szCs w:val="24"/>
              </w:rPr>
              <w:t>trength, balance, flexibility, mobility, fear of falling, physical activity, motivation and barriers, lying/standing BP and basic observations, bone health screening, home environment assessment if indicated</w:t>
            </w:r>
            <w:r>
              <w:rPr>
                <w:sz w:val="24"/>
                <w:szCs w:val="24"/>
              </w:rPr>
              <w:t>.</w:t>
            </w:r>
          </w:p>
        </w:tc>
      </w:tr>
      <w:tr w:rsidR="00FF1133" w14:paraId="5D699888" w14:textId="77777777" w:rsidTr="00365D22">
        <w:tc>
          <w:tcPr>
            <w:tcW w:w="11321" w:type="dxa"/>
            <w:gridSpan w:val="2"/>
            <w:shd w:val="clear" w:color="auto" w:fill="D9D9D9" w:themeFill="background1" w:themeFillShade="D9"/>
          </w:tcPr>
          <w:p w14:paraId="61643C49" w14:textId="4DCE6D5E" w:rsidR="00FF1133" w:rsidRPr="00FF1133" w:rsidRDefault="00FF1133" w:rsidP="00F82130">
            <w:pPr>
              <w:tabs>
                <w:tab w:val="left" w:pos="4114"/>
              </w:tabs>
              <w:rPr>
                <w:b/>
                <w:bCs/>
                <w:sz w:val="24"/>
                <w:szCs w:val="24"/>
              </w:rPr>
            </w:pPr>
            <w:r w:rsidRPr="00FF1133">
              <w:rPr>
                <w:b/>
                <w:bCs/>
                <w:sz w:val="24"/>
                <w:szCs w:val="24"/>
              </w:rPr>
              <w:t>Interventions</w:t>
            </w:r>
          </w:p>
        </w:tc>
      </w:tr>
      <w:tr w:rsidR="005F1D0C" w14:paraId="78C54F16" w14:textId="77777777" w:rsidTr="005F1D0C">
        <w:tc>
          <w:tcPr>
            <w:tcW w:w="5660" w:type="dxa"/>
          </w:tcPr>
          <w:p w14:paraId="42CF4029" w14:textId="7D79090C" w:rsidR="005F1D0C" w:rsidRDefault="00811C58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Provision of tailored advice and onward referrals e.g., trusted assessors for equipment assessment, </w:t>
            </w:r>
            <w:r w:rsidR="00F759C8">
              <w:rPr>
                <w:sz w:val="24"/>
                <w:szCs w:val="24"/>
              </w:rPr>
              <w:t>podiatry, orthotics, ASC, GP/other healthcare professionals</w:t>
            </w:r>
            <w:r w:rsidR="002F1D30">
              <w:rPr>
                <w:sz w:val="24"/>
                <w:szCs w:val="24"/>
              </w:rPr>
              <w:t>, weight management, smoking cessation etc</w:t>
            </w:r>
            <w:r w:rsidR="00F759C8">
              <w:rPr>
                <w:sz w:val="24"/>
                <w:szCs w:val="24"/>
              </w:rPr>
              <w:t>.</w:t>
            </w:r>
          </w:p>
        </w:tc>
        <w:tc>
          <w:tcPr>
            <w:tcW w:w="5661" w:type="dxa"/>
          </w:tcPr>
          <w:p w14:paraId="23DD384B" w14:textId="65C6576C" w:rsidR="005F1D0C" w:rsidRDefault="002F1D30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Provision of tailored advice and onward referrals e.g., equipment </w:t>
            </w:r>
            <w:r w:rsidR="00225E55">
              <w:rPr>
                <w:sz w:val="24"/>
                <w:szCs w:val="24"/>
              </w:rPr>
              <w:t>orders</w:t>
            </w:r>
            <w:r>
              <w:rPr>
                <w:sz w:val="24"/>
                <w:szCs w:val="24"/>
              </w:rPr>
              <w:t>, podiatry, orthotics, ASC, GP/other healthcare professionals, weight management, smoking cessation etc.</w:t>
            </w:r>
          </w:p>
        </w:tc>
      </w:tr>
      <w:tr w:rsidR="005F1D0C" w14:paraId="07ACB053" w14:textId="77777777" w:rsidTr="005F1D0C">
        <w:tc>
          <w:tcPr>
            <w:tcW w:w="5660" w:type="dxa"/>
          </w:tcPr>
          <w:p w14:paraId="24448257" w14:textId="705F4F0A" w:rsidR="005F1D0C" w:rsidRDefault="00351AC5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D577C">
              <w:rPr>
                <w:sz w:val="24"/>
                <w:szCs w:val="24"/>
              </w:rPr>
              <w:t xml:space="preserve"> </w:t>
            </w:r>
            <w:r w:rsidR="00811C58">
              <w:rPr>
                <w:sz w:val="24"/>
                <w:szCs w:val="24"/>
              </w:rPr>
              <w:t>Tailored</w:t>
            </w:r>
            <w:r>
              <w:rPr>
                <w:sz w:val="24"/>
                <w:szCs w:val="24"/>
              </w:rPr>
              <w:t>, progressive</w:t>
            </w:r>
            <w:r w:rsidR="00811C58">
              <w:rPr>
                <w:sz w:val="24"/>
                <w:szCs w:val="24"/>
              </w:rPr>
              <w:t xml:space="preserve"> </w:t>
            </w:r>
            <w:r w:rsidR="00FF11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 w:rsidR="00FF1133">
              <w:rPr>
                <w:sz w:val="24"/>
                <w:szCs w:val="24"/>
              </w:rPr>
              <w:t xml:space="preserve">month small group </w:t>
            </w:r>
            <w:r w:rsidR="00811C58">
              <w:rPr>
                <w:sz w:val="24"/>
                <w:szCs w:val="24"/>
              </w:rPr>
              <w:t>exercise, including endurance, balance, strength, flexibility, mobility, backward chaining and floor coping skills</w:t>
            </w:r>
            <w:r w:rsidR="00F759C8">
              <w:rPr>
                <w:sz w:val="24"/>
                <w:szCs w:val="24"/>
              </w:rPr>
              <w:t>.</w:t>
            </w:r>
          </w:p>
          <w:p w14:paraId="5CC08119" w14:textId="2C09005A" w:rsidR="00F759C8" w:rsidRDefault="00351AC5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D577C">
              <w:rPr>
                <w:sz w:val="24"/>
                <w:szCs w:val="24"/>
              </w:rPr>
              <w:t xml:space="preserve"> </w:t>
            </w:r>
            <w:r w:rsidR="00F759C8">
              <w:rPr>
                <w:sz w:val="24"/>
                <w:szCs w:val="24"/>
              </w:rPr>
              <w:t>Information exchange sessions include specific discussions regarding falls risk factors, motivation, home exercise support etc.</w:t>
            </w:r>
          </w:p>
          <w:p w14:paraId="3BBA827B" w14:textId="7D2C6AC5" w:rsidR="008D577C" w:rsidRDefault="005F5DA0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D57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Provision of walking stick</w:t>
            </w:r>
          </w:p>
          <w:p w14:paraId="447807E3" w14:textId="02D836CA" w:rsidR="004F2217" w:rsidRDefault="004F2217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Support on to other exercise opportunities at the end of </w:t>
            </w:r>
            <w:proofErr w:type="spellStart"/>
            <w:r>
              <w:rPr>
                <w:sz w:val="24"/>
                <w:szCs w:val="24"/>
              </w:rPr>
              <w:t>FaME</w:t>
            </w:r>
            <w:proofErr w:type="spellEnd"/>
          </w:p>
        </w:tc>
        <w:tc>
          <w:tcPr>
            <w:tcW w:w="5661" w:type="dxa"/>
          </w:tcPr>
          <w:p w14:paraId="012A1C60" w14:textId="77777777" w:rsidR="005F1D0C" w:rsidRDefault="004F2217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-1:1 strength and balance exercise</w:t>
            </w:r>
          </w:p>
          <w:p w14:paraId="6B687F3D" w14:textId="25A108C4" w:rsidR="005F5DA0" w:rsidRDefault="005F5DA0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-Vestibular rehabilitation</w:t>
            </w:r>
          </w:p>
          <w:p w14:paraId="232CE070" w14:textId="0E85B9C1" w:rsidR="004F2217" w:rsidRDefault="004F2217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-Backward chaining</w:t>
            </w:r>
            <w:r w:rsidR="00905F48">
              <w:rPr>
                <w:sz w:val="24"/>
                <w:szCs w:val="24"/>
              </w:rPr>
              <w:t xml:space="preserve"> chaining/floor coping strategies</w:t>
            </w:r>
          </w:p>
          <w:p w14:paraId="0431FB37" w14:textId="223274A1" w:rsidR="00225E55" w:rsidRDefault="00225E55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Behaviour</w:t>
            </w:r>
            <w:proofErr w:type="spellEnd"/>
            <w:r>
              <w:rPr>
                <w:sz w:val="24"/>
                <w:szCs w:val="24"/>
              </w:rPr>
              <w:t xml:space="preserve"> change support</w:t>
            </w:r>
          </w:p>
          <w:p w14:paraId="11895A02" w14:textId="77777777" w:rsidR="005F5DA0" w:rsidRDefault="005F5DA0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-Tailored information </w:t>
            </w:r>
          </w:p>
          <w:p w14:paraId="3BB3B9D1" w14:textId="780C332E" w:rsidR="005F5DA0" w:rsidRDefault="005F5DA0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-Gait re-education and provision of mobility aids</w:t>
            </w:r>
            <w:r w:rsidR="002F1D30">
              <w:rPr>
                <w:sz w:val="24"/>
                <w:szCs w:val="24"/>
              </w:rPr>
              <w:t>, indoor and outdoor mobility</w:t>
            </w:r>
          </w:p>
          <w:p w14:paraId="4BD363E9" w14:textId="6E9CF1EB" w:rsidR="005F5DA0" w:rsidRDefault="005F5DA0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F1D30">
              <w:rPr>
                <w:sz w:val="24"/>
                <w:szCs w:val="24"/>
              </w:rPr>
              <w:t xml:space="preserve">Support on to other exercise opportunities, including </w:t>
            </w:r>
            <w:proofErr w:type="spellStart"/>
            <w:r w:rsidR="002F1D30">
              <w:rPr>
                <w:sz w:val="24"/>
                <w:szCs w:val="24"/>
              </w:rPr>
              <w:t>FaME</w:t>
            </w:r>
            <w:proofErr w:type="spellEnd"/>
          </w:p>
        </w:tc>
      </w:tr>
      <w:tr w:rsidR="002F1D30" w14:paraId="5ACF16CF" w14:textId="77777777" w:rsidTr="00365D22">
        <w:tc>
          <w:tcPr>
            <w:tcW w:w="11321" w:type="dxa"/>
            <w:gridSpan w:val="2"/>
            <w:shd w:val="clear" w:color="auto" w:fill="D9D9D9" w:themeFill="background1" w:themeFillShade="D9"/>
          </w:tcPr>
          <w:p w14:paraId="0166AB87" w14:textId="089C9BB4" w:rsidR="002F1D30" w:rsidRPr="002F1D30" w:rsidRDefault="002F1D30" w:rsidP="00F82130">
            <w:pPr>
              <w:tabs>
                <w:tab w:val="left" w:pos="4114"/>
              </w:tabs>
              <w:rPr>
                <w:b/>
                <w:bCs/>
                <w:sz w:val="24"/>
                <w:szCs w:val="24"/>
              </w:rPr>
            </w:pPr>
            <w:r w:rsidRPr="002F1D30">
              <w:rPr>
                <w:b/>
                <w:bCs/>
                <w:sz w:val="24"/>
                <w:szCs w:val="24"/>
              </w:rPr>
              <w:t>Health Promotion</w:t>
            </w:r>
          </w:p>
        </w:tc>
      </w:tr>
      <w:tr w:rsidR="002F1D30" w14:paraId="5A160C8D" w14:textId="77777777" w:rsidTr="00E26A6A">
        <w:tc>
          <w:tcPr>
            <w:tcW w:w="11321" w:type="dxa"/>
            <w:gridSpan w:val="2"/>
          </w:tcPr>
          <w:p w14:paraId="48B238FA" w14:textId="1D484687" w:rsidR="00225E55" w:rsidRDefault="00225E55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F1D30">
              <w:rPr>
                <w:sz w:val="24"/>
                <w:szCs w:val="24"/>
              </w:rPr>
              <w:t xml:space="preserve">The </w:t>
            </w:r>
            <w:r w:rsidR="008D577C">
              <w:rPr>
                <w:sz w:val="24"/>
                <w:szCs w:val="24"/>
              </w:rPr>
              <w:t>T</w:t>
            </w:r>
            <w:r w:rsidR="002F1D30">
              <w:rPr>
                <w:sz w:val="24"/>
                <w:szCs w:val="24"/>
              </w:rPr>
              <w:t xml:space="preserve">eam </w:t>
            </w:r>
            <w:proofErr w:type="gramStart"/>
            <w:r w:rsidR="002F1D30">
              <w:rPr>
                <w:sz w:val="24"/>
                <w:szCs w:val="24"/>
              </w:rPr>
              <w:t>are</w:t>
            </w:r>
            <w:proofErr w:type="gramEnd"/>
            <w:r w:rsidR="002F1D30">
              <w:rPr>
                <w:sz w:val="24"/>
                <w:szCs w:val="24"/>
              </w:rPr>
              <w:t xml:space="preserve"> involved in multiple health promotion events across the year in collaboration with other </w:t>
            </w:r>
            <w:proofErr w:type="spellStart"/>
            <w:r w:rsidR="002F1D30">
              <w:rPr>
                <w:sz w:val="24"/>
                <w:szCs w:val="24"/>
              </w:rPr>
              <w:t>organisations</w:t>
            </w:r>
            <w:proofErr w:type="spellEnd"/>
            <w:r w:rsidR="002F1D30">
              <w:rPr>
                <w:sz w:val="24"/>
                <w:szCs w:val="24"/>
              </w:rPr>
              <w:t>, including VCSE</w:t>
            </w:r>
            <w:r>
              <w:rPr>
                <w:sz w:val="24"/>
                <w:szCs w:val="24"/>
              </w:rPr>
              <w:t>:</w:t>
            </w:r>
          </w:p>
          <w:p w14:paraId="630F7775" w14:textId="74E7C806" w:rsidR="002F1D30" w:rsidRDefault="00225E55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</w:t>
            </w:r>
            <w:r w:rsidR="002F1D30">
              <w:rPr>
                <w:sz w:val="24"/>
                <w:szCs w:val="24"/>
              </w:rPr>
              <w:t>ealthy ageing/bone health workshop</w:t>
            </w:r>
            <w:r>
              <w:rPr>
                <w:sz w:val="24"/>
                <w:szCs w:val="24"/>
              </w:rPr>
              <w:t xml:space="preserve">s that include information exchange, </w:t>
            </w:r>
            <w:r w:rsidR="002F1D30">
              <w:rPr>
                <w:sz w:val="24"/>
                <w:szCs w:val="24"/>
              </w:rPr>
              <w:t>functional fitness MOT’s and signposting/onward referrals.</w:t>
            </w:r>
          </w:p>
          <w:p w14:paraId="1F9CBB2D" w14:textId="62969446" w:rsidR="00225E55" w:rsidRDefault="00225E55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-Networking events</w:t>
            </w:r>
          </w:p>
          <w:p w14:paraId="6E43DAD3" w14:textId="50CEE2CC" w:rsidR="00225E55" w:rsidRDefault="00225E55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-Informal drop-ins</w:t>
            </w:r>
          </w:p>
          <w:p w14:paraId="18B7B135" w14:textId="62887417" w:rsidR="00225E55" w:rsidRDefault="00225E55" w:rsidP="00F82130">
            <w:pPr>
              <w:tabs>
                <w:tab w:val="left" w:pos="4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Hlk190081969"/>
            <w:r>
              <w:rPr>
                <w:sz w:val="24"/>
                <w:szCs w:val="24"/>
              </w:rPr>
              <w:t xml:space="preserve">The </w:t>
            </w:r>
            <w:r w:rsidR="008D577C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eam also </w:t>
            </w:r>
            <w:proofErr w:type="gramStart"/>
            <w:r>
              <w:rPr>
                <w:sz w:val="24"/>
                <w:szCs w:val="24"/>
              </w:rPr>
              <w:t>offer</w:t>
            </w:r>
            <w:proofErr w:type="gramEnd"/>
            <w:r>
              <w:rPr>
                <w:sz w:val="24"/>
                <w:szCs w:val="24"/>
              </w:rPr>
              <w:t xml:space="preserve"> bespoke sessions </w:t>
            </w:r>
            <w:r w:rsidR="008D577C">
              <w:rPr>
                <w:sz w:val="24"/>
                <w:szCs w:val="24"/>
              </w:rPr>
              <w:t>by</w:t>
            </w:r>
            <w:r>
              <w:rPr>
                <w:sz w:val="24"/>
                <w:szCs w:val="24"/>
              </w:rPr>
              <w:t xml:space="preserve"> request</w:t>
            </w:r>
            <w:bookmarkEnd w:id="0"/>
          </w:p>
        </w:tc>
      </w:tr>
    </w:tbl>
    <w:p w14:paraId="21758C84" w14:textId="77777777" w:rsidR="005F1D0C" w:rsidRPr="00F82130" w:rsidRDefault="005F1D0C" w:rsidP="00F82130">
      <w:pPr>
        <w:tabs>
          <w:tab w:val="left" w:pos="4114"/>
        </w:tabs>
        <w:rPr>
          <w:sz w:val="24"/>
          <w:szCs w:val="24"/>
        </w:rPr>
      </w:pPr>
    </w:p>
    <w:sectPr w:rsidR="005F1D0C" w:rsidRPr="00F82130" w:rsidSect="00DC78E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10" w:h="16840"/>
      <w:pgMar w:top="1582" w:right="261" w:bottom="340" w:left="318" w:header="2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51BF0" w14:textId="77777777" w:rsidR="009054A3" w:rsidRDefault="009054A3">
      <w:r>
        <w:separator/>
      </w:r>
    </w:p>
  </w:endnote>
  <w:endnote w:type="continuationSeparator" w:id="0">
    <w:p w14:paraId="309E6F37" w14:textId="77777777" w:rsidR="009054A3" w:rsidRDefault="009054A3">
      <w:r>
        <w:continuationSeparator/>
      </w:r>
    </w:p>
  </w:endnote>
  <w:endnote w:type="continuationNotice" w:id="1">
    <w:p w14:paraId="05E5EB01" w14:textId="77777777" w:rsidR="009054A3" w:rsidRDefault="009054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E0020" w14:textId="77777777" w:rsidR="00E91227" w:rsidRDefault="00E91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62B70" w14:textId="32A9DD27" w:rsidR="00803E10" w:rsidRDefault="00157112">
    <w:pPr>
      <w:pStyle w:val="Footer"/>
    </w:pPr>
    <w:r>
      <w:t>v.2.0</w:t>
    </w:r>
    <w:r w:rsidR="00803E10">
      <w:t xml:space="preserve"> </w:t>
    </w:r>
    <w:r>
      <w:t>10.02.25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BA87E" w14:textId="77777777" w:rsidR="00E91227" w:rsidRDefault="00E91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12543" w14:textId="77777777" w:rsidR="009054A3" w:rsidRDefault="009054A3">
      <w:r>
        <w:separator/>
      </w:r>
    </w:p>
  </w:footnote>
  <w:footnote w:type="continuationSeparator" w:id="0">
    <w:p w14:paraId="5E4A457A" w14:textId="77777777" w:rsidR="009054A3" w:rsidRDefault="009054A3">
      <w:r>
        <w:continuationSeparator/>
      </w:r>
    </w:p>
  </w:footnote>
  <w:footnote w:type="continuationNotice" w:id="1">
    <w:p w14:paraId="70B1AF65" w14:textId="77777777" w:rsidR="009054A3" w:rsidRDefault="009054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88BB" w14:textId="77777777" w:rsidR="00E91227" w:rsidRDefault="00E91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672F9" w14:textId="2EDBED0E" w:rsidR="00041DDD" w:rsidRDefault="00E91227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4B7DDF46" wp14:editId="44548C2B">
          <wp:extent cx="1097280" cy="752475"/>
          <wp:effectExtent l="0" t="0" r="7620" b="9525"/>
          <wp:docPr id="85498710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0"/>
      </w:rPr>
      <w:t xml:space="preserve">                                                                                                                                                </w:t>
    </w:r>
    <w:r>
      <w:rPr>
        <w:noProof/>
        <w:sz w:val="20"/>
      </w:rPr>
      <w:drawing>
        <wp:inline distT="0" distB="0" distL="0" distR="0" wp14:anchorId="598D5A65" wp14:editId="3B6C3B0E">
          <wp:extent cx="1786255" cy="774065"/>
          <wp:effectExtent l="0" t="0" r="4445" b="6985"/>
          <wp:docPr id="205813482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D61EE" w14:textId="77777777" w:rsidR="00E91227" w:rsidRDefault="00E91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24BB"/>
    <w:multiLevelType w:val="hybridMultilevel"/>
    <w:tmpl w:val="8A8EE18E"/>
    <w:lvl w:ilvl="0" w:tplc="B7B2DEF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7346DF2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59F0DBA6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3" w:tplc="2362CA4E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4" w:tplc="AB348060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5" w:tplc="422A94D4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6" w:tplc="2FB45C38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7" w:tplc="6D480096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8" w:tplc="CE484408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2167CE"/>
    <w:multiLevelType w:val="hybridMultilevel"/>
    <w:tmpl w:val="3CBC845E"/>
    <w:lvl w:ilvl="0" w:tplc="7D7ECE2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1ABE39BE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BBBEF6C4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3" w:tplc="7FCAF95C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4" w:tplc="F88CB1B4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5" w:tplc="B8E47900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6" w:tplc="77F20B0E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7" w:tplc="9DC402E6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8" w:tplc="83664BB4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B33606"/>
    <w:multiLevelType w:val="hybridMultilevel"/>
    <w:tmpl w:val="634271B4"/>
    <w:lvl w:ilvl="0" w:tplc="FFFFFFFF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FEF6CFFC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93023D34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3" w:tplc="6344B44A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4" w:tplc="08E0C214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5" w:tplc="0F082808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6" w:tplc="0B18E046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7" w:tplc="67DE0F28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8" w:tplc="BF943DB2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B1C2D1B"/>
    <w:multiLevelType w:val="hybridMultilevel"/>
    <w:tmpl w:val="648A9F44"/>
    <w:lvl w:ilvl="0" w:tplc="5F8CD898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EC8EDD8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2" w:tplc="3D823460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3" w:tplc="97CE4B04">
      <w:numFmt w:val="bullet"/>
      <w:lvlText w:val="•"/>
      <w:lvlJc w:val="left"/>
      <w:pPr>
        <w:ind w:left="4685" w:hanging="360"/>
      </w:pPr>
      <w:rPr>
        <w:rFonts w:hint="default"/>
        <w:lang w:val="en-US" w:eastAsia="en-US" w:bidi="ar-SA"/>
      </w:rPr>
    </w:lvl>
    <w:lvl w:ilvl="4" w:tplc="648E0D20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ar-SA"/>
      </w:rPr>
    </w:lvl>
    <w:lvl w:ilvl="5" w:tplc="FF54CB74"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ar-SA"/>
      </w:rPr>
    </w:lvl>
    <w:lvl w:ilvl="6" w:tplc="DA3026E2">
      <w:numFmt w:val="bullet"/>
      <w:lvlText w:val="•"/>
      <w:lvlJc w:val="left"/>
      <w:pPr>
        <w:ind w:left="7531" w:hanging="360"/>
      </w:pPr>
      <w:rPr>
        <w:rFonts w:hint="default"/>
        <w:lang w:val="en-US" w:eastAsia="en-US" w:bidi="ar-SA"/>
      </w:rPr>
    </w:lvl>
    <w:lvl w:ilvl="7" w:tplc="1DB64D7A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  <w:lvl w:ilvl="8" w:tplc="A3FECA6E">
      <w:numFmt w:val="bullet"/>
      <w:lvlText w:val="•"/>
      <w:lvlJc w:val="left"/>
      <w:pPr>
        <w:ind w:left="942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A967CB"/>
    <w:multiLevelType w:val="hybridMultilevel"/>
    <w:tmpl w:val="C47EB5E8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40E7284A"/>
    <w:multiLevelType w:val="hybridMultilevel"/>
    <w:tmpl w:val="AE78E174"/>
    <w:lvl w:ilvl="0" w:tplc="DFEE5EC2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D5F49FFC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32A096DE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3" w:tplc="6B505DBA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4" w:tplc="384056E8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5" w:tplc="972E4B80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6" w:tplc="00480E8E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7" w:tplc="AB5EE892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8" w:tplc="DA7EC96A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1B627F5"/>
    <w:multiLevelType w:val="hybridMultilevel"/>
    <w:tmpl w:val="1EBC7F54"/>
    <w:lvl w:ilvl="0" w:tplc="2256900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83C23280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ABDEEF4C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3" w:tplc="C1DA7EB4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4" w:tplc="21CE3128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5" w:tplc="49C0C6E8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6" w:tplc="3508DAFE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7" w:tplc="D0469B5A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8" w:tplc="7BBC5AC4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0F87A9E"/>
    <w:multiLevelType w:val="hybridMultilevel"/>
    <w:tmpl w:val="C3868F94"/>
    <w:lvl w:ilvl="0" w:tplc="C9C8780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1DB2B8BA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2C4A8FE4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3" w:tplc="B6E88BAA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4" w:tplc="8F82D652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5" w:tplc="C9E62B0A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6" w:tplc="8BCA4828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7" w:tplc="A1CA689E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8" w:tplc="CE6237C6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3244585"/>
    <w:multiLevelType w:val="hybridMultilevel"/>
    <w:tmpl w:val="74205152"/>
    <w:lvl w:ilvl="0" w:tplc="1F3A67A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7272D8AE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094CEB42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3" w:tplc="C68ED8BA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4" w:tplc="07A6AD16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5" w:tplc="A8A2D216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6" w:tplc="3F1A26BE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7" w:tplc="8CF889B6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8" w:tplc="9B661B88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F9A5508"/>
    <w:multiLevelType w:val="hybridMultilevel"/>
    <w:tmpl w:val="07FE0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E23C5"/>
    <w:multiLevelType w:val="hybridMultilevel"/>
    <w:tmpl w:val="EA72DA26"/>
    <w:lvl w:ilvl="0" w:tplc="5D783A1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98AB4F8">
      <w:numFmt w:val="bullet"/>
      <w:lvlText w:val="o"/>
      <w:lvlJc w:val="left"/>
      <w:pPr>
        <w:ind w:left="2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DA0FB4A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3" w:tplc="11B22278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4" w:tplc="DDBAE3BE">
      <w:numFmt w:val="bullet"/>
      <w:lvlText w:val="•"/>
      <w:lvlJc w:val="left"/>
      <w:pPr>
        <w:ind w:left="5482" w:hanging="360"/>
      </w:pPr>
      <w:rPr>
        <w:rFonts w:hint="default"/>
        <w:lang w:val="en-US" w:eastAsia="en-US" w:bidi="ar-SA"/>
      </w:rPr>
    </w:lvl>
    <w:lvl w:ilvl="5" w:tplc="895AD7E4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6" w:tplc="08B2ED94"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ar-SA"/>
      </w:rPr>
    </w:lvl>
    <w:lvl w:ilvl="7" w:tplc="DA8A60B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8" w:tplc="932A4626">
      <w:numFmt w:val="bullet"/>
      <w:lvlText w:val="•"/>
      <w:lvlJc w:val="left"/>
      <w:pPr>
        <w:ind w:left="937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55100B1"/>
    <w:multiLevelType w:val="hybridMultilevel"/>
    <w:tmpl w:val="805CCB08"/>
    <w:lvl w:ilvl="0" w:tplc="7D18A13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0840B952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3806C938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3" w:tplc="255EE9AC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4" w:tplc="FFB2E49C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5" w:tplc="DEF84C7A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6" w:tplc="31BA0BB6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7" w:tplc="CB6CACE6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8" w:tplc="87766178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</w:abstractNum>
  <w:num w:numId="1" w16cid:durableId="461732760">
    <w:abstractNumId w:val="10"/>
  </w:num>
  <w:num w:numId="2" w16cid:durableId="860357534">
    <w:abstractNumId w:val="6"/>
  </w:num>
  <w:num w:numId="3" w16cid:durableId="1476526441">
    <w:abstractNumId w:val="5"/>
  </w:num>
  <w:num w:numId="4" w16cid:durableId="753865453">
    <w:abstractNumId w:val="2"/>
  </w:num>
  <w:num w:numId="5" w16cid:durableId="45297094">
    <w:abstractNumId w:val="7"/>
  </w:num>
  <w:num w:numId="6" w16cid:durableId="2067407079">
    <w:abstractNumId w:val="1"/>
  </w:num>
  <w:num w:numId="7" w16cid:durableId="761606531">
    <w:abstractNumId w:val="11"/>
  </w:num>
  <w:num w:numId="8" w16cid:durableId="1051660396">
    <w:abstractNumId w:val="8"/>
  </w:num>
  <w:num w:numId="9" w16cid:durableId="1656105855">
    <w:abstractNumId w:val="0"/>
  </w:num>
  <w:num w:numId="10" w16cid:durableId="2039314235">
    <w:abstractNumId w:val="3"/>
  </w:num>
  <w:num w:numId="11" w16cid:durableId="1213467022">
    <w:abstractNumId w:val="4"/>
  </w:num>
  <w:num w:numId="12" w16cid:durableId="287007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DD"/>
    <w:rsid w:val="00041DDD"/>
    <w:rsid w:val="00045814"/>
    <w:rsid w:val="00085577"/>
    <w:rsid w:val="000B1920"/>
    <w:rsid w:val="00157112"/>
    <w:rsid w:val="00161772"/>
    <w:rsid w:val="00197EEC"/>
    <w:rsid w:val="001B0B9C"/>
    <w:rsid w:val="001B3C13"/>
    <w:rsid w:val="001B459D"/>
    <w:rsid w:val="001C154A"/>
    <w:rsid w:val="001F0743"/>
    <w:rsid w:val="0020375B"/>
    <w:rsid w:val="00225653"/>
    <w:rsid w:val="00225E55"/>
    <w:rsid w:val="00260F7F"/>
    <w:rsid w:val="0028334A"/>
    <w:rsid w:val="002D6106"/>
    <w:rsid w:val="002D61CE"/>
    <w:rsid w:val="002F1D30"/>
    <w:rsid w:val="00327D7F"/>
    <w:rsid w:val="00351AC5"/>
    <w:rsid w:val="003616DB"/>
    <w:rsid w:val="00365D22"/>
    <w:rsid w:val="003714F1"/>
    <w:rsid w:val="003A0FB8"/>
    <w:rsid w:val="003A1CCE"/>
    <w:rsid w:val="003C0B58"/>
    <w:rsid w:val="003C16FF"/>
    <w:rsid w:val="003F6631"/>
    <w:rsid w:val="00404E4B"/>
    <w:rsid w:val="00476EA9"/>
    <w:rsid w:val="004F1489"/>
    <w:rsid w:val="004F2217"/>
    <w:rsid w:val="00523242"/>
    <w:rsid w:val="00537C17"/>
    <w:rsid w:val="00541037"/>
    <w:rsid w:val="005538B2"/>
    <w:rsid w:val="005715FF"/>
    <w:rsid w:val="005803AF"/>
    <w:rsid w:val="00583F63"/>
    <w:rsid w:val="0059598D"/>
    <w:rsid w:val="00595EF5"/>
    <w:rsid w:val="005C0D7A"/>
    <w:rsid w:val="005C5042"/>
    <w:rsid w:val="005E2E9B"/>
    <w:rsid w:val="005F1D0C"/>
    <w:rsid w:val="005F5DA0"/>
    <w:rsid w:val="00600759"/>
    <w:rsid w:val="00650EC5"/>
    <w:rsid w:val="00671AD6"/>
    <w:rsid w:val="00691F34"/>
    <w:rsid w:val="00693E33"/>
    <w:rsid w:val="006A27B0"/>
    <w:rsid w:val="00727DA8"/>
    <w:rsid w:val="00730FED"/>
    <w:rsid w:val="007367D2"/>
    <w:rsid w:val="0074790E"/>
    <w:rsid w:val="0077128E"/>
    <w:rsid w:val="007755ED"/>
    <w:rsid w:val="007760F5"/>
    <w:rsid w:val="007A6386"/>
    <w:rsid w:val="007C615D"/>
    <w:rsid w:val="007F069C"/>
    <w:rsid w:val="00803E10"/>
    <w:rsid w:val="00811653"/>
    <w:rsid w:val="00811C58"/>
    <w:rsid w:val="008560CE"/>
    <w:rsid w:val="0088568C"/>
    <w:rsid w:val="00886437"/>
    <w:rsid w:val="00897B55"/>
    <w:rsid w:val="008A21A9"/>
    <w:rsid w:val="008A40F1"/>
    <w:rsid w:val="008D577C"/>
    <w:rsid w:val="008F4220"/>
    <w:rsid w:val="008F5408"/>
    <w:rsid w:val="009054A3"/>
    <w:rsid w:val="00905F48"/>
    <w:rsid w:val="0094689E"/>
    <w:rsid w:val="00962382"/>
    <w:rsid w:val="00995557"/>
    <w:rsid w:val="009B3D46"/>
    <w:rsid w:val="009B4F3F"/>
    <w:rsid w:val="009D3F1C"/>
    <w:rsid w:val="00A10EC3"/>
    <w:rsid w:val="00A111E3"/>
    <w:rsid w:val="00A75828"/>
    <w:rsid w:val="00A8416C"/>
    <w:rsid w:val="00B03134"/>
    <w:rsid w:val="00B8266E"/>
    <w:rsid w:val="00B85B28"/>
    <w:rsid w:val="00BD48B4"/>
    <w:rsid w:val="00C25914"/>
    <w:rsid w:val="00CE0B60"/>
    <w:rsid w:val="00CE6BD5"/>
    <w:rsid w:val="00CF7520"/>
    <w:rsid w:val="00D5260F"/>
    <w:rsid w:val="00D70264"/>
    <w:rsid w:val="00DC1369"/>
    <w:rsid w:val="00DC78EF"/>
    <w:rsid w:val="00DE6CB5"/>
    <w:rsid w:val="00E04C84"/>
    <w:rsid w:val="00E1141E"/>
    <w:rsid w:val="00E56380"/>
    <w:rsid w:val="00E60FD7"/>
    <w:rsid w:val="00E71B70"/>
    <w:rsid w:val="00E83E88"/>
    <w:rsid w:val="00E91227"/>
    <w:rsid w:val="00EC1A98"/>
    <w:rsid w:val="00EE1DE7"/>
    <w:rsid w:val="00EF2992"/>
    <w:rsid w:val="00EF39E3"/>
    <w:rsid w:val="00F16502"/>
    <w:rsid w:val="00F7122A"/>
    <w:rsid w:val="00F759C8"/>
    <w:rsid w:val="00F82130"/>
    <w:rsid w:val="00F91881"/>
    <w:rsid w:val="00FC4C09"/>
    <w:rsid w:val="00FC79DA"/>
    <w:rsid w:val="00FF1133"/>
    <w:rsid w:val="00FF3C8E"/>
    <w:rsid w:val="00FF6947"/>
    <w:rsid w:val="048CCB30"/>
    <w:rsid w:val="0C7EB4B8"/>
    <w:rsid w:val="129995E6"/>
    <w:rsid w:val="1AF4AE6C"/>
    <w:rsid w:val="1B00F5A7"/>
    <w:rsid w:val="1E389669"/>
    <w:rsid w:val="22070999"/>
    <w:rsid w:val="23711D4A"/>
    <w:rsid w:val="2902FDE3"/>
    <w:rsid w:val="29BF110F"/>
    <w:rsid w:val="310B4B60"/>
    <w:rsid w:val="36CF28F8"/>
    <w:rsid w:val="39FB579D"/>
    <w:rsid w:val="3CDE4482"/>
    <w:rsid w:val="400C9A7D"/>
    <w:rsid w:val="45D2010F"/>
    <w:rsid w:val="499BBDAA"/>
    <w:rsid w:val="4A14A287"/>
    <w:rsid w:val="53A25C70"/>
    <w:rsid w:val="54E3F00F"/>
    <w:rsid w:val="55CC7580"/>
    <w:rsid w:val="5AD23775"/>
    <w:rsid w:val="5B9BDFD0"/>
    <w:rsid w:val="5CCCF13B"/>
    <w:rsid w:val="5DDA1D00"/>
    <w:rsid w:val="6385E905"/>
    <w:rsid w:val="643BAA0D"/>
    <w:rsid w:val="653C6035"/>
    <w:rsid w:val="6648138E"/>
    <w:rsid w:val="66BD89C7"/>
    <w:rsid w:val="6A154958"/>
    <w:rsid w:val="70AA007A"/>
    <w:rsid w:val="73449417"/>
    <w:rsid w:val="75740E29"/>
    <w:rsid w:val="775DA175"/>
    <w:rsid w:val="77F07212"/>
    <w:rsid w:val="7B56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79ECD7"/>
  <w15:docId w15:val="{E1E0E2EA-1C12-4B0C-8E0F-BD7E24BB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2137" w:right="213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spacing w:before="45"/>
      <w:ind w:left="1840" w:hanging="361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9B3D46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4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C0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4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C0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A6386"/>
    <w:rPr>
      <w:color w:val="0000FF"/>
      <w:u w:val="single"/>
    </w:rPr>
  </w:style>
  <w:style w:type="table" w:styleId="TableGrid">
    <w:name w:val="Table Grid"/>
    <w:basedOn w:val="TableNormal"/>
    <w:uiPriority w:val="39"/>
    <w:rsid w:val="00BD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85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lymouthonlinedirectory.com/adultsocialcare/professionalreferr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livewell.fallstherapyteam@nhs.ne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vewell.fallstherapyteam@nhs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ivewell.therapyreferrals@nhs.ne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vewell.oyp@nhs.ne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AA938FE962A45A3E19DCBCF209F91" ma:contentTypeVersion="16" ma:contentTypeDescription="Create a new document." ma:contentTypeScope="" ma:versionID="1902e546bc2fe355b85c0c285914c123">
  <xsd:schema xmlns:xsd="http://www.w3.org/2001/XMLSchema" xmlns:xs="http://www.w3.org/2001/XMLSchema" xmlns:p="http://schemas.microsoft.com/office/2006/metadata/properties" xmlns:ns1="http://schemas.microsoft.com/sharepoint/v3" xmlns:ns3="32678723-8c06-45e1-8bd0-318b9868a43d" xmlns:ns4="5789755c-de38-4fe3-9623-40afa3bba1e2" targetNamespace="http://schemas.microsoft.com/office/2006/metadata/properties" ma:root="true" ma:fieldsID="959d959160534f3b3f769ed28aecc501" ns1:_="" ns3:_="" ns4:_="">
    <xsd:import namespace="http://schemas.microsoft.com/sharepoint/v3"/>
    <xsd:import namespace="32678723-8c06-45e1-8bd0-318b9868a43d"/>
    <xsd:import namespace="5789755c-de38-4fe3-9623-40afa3bba1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78723-8c06-45e1-8bd0-318b9868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755c-de38-4fe3-9623-40afa3bba1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2678723-8c06-45e1-8bd0-318b9868a43d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67600-E8EC-4983-BE91-30E5678F7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78723-8c06-45e1-8bd0-318b9868a43d"/>
    <ds:schemaRef ds:uri="5789755c-de38-4fe3-9623-40afa3bba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92EF55-31F1-44BF-8E38-FB05461384AD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789755c-de38-4fe3-9623-40afa3bba1e2"/>
    <ds:schemaRef ds:uri="32678723-8c06-45e1-8bd0-318b9868a43d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445E0C0-03E7-4E5D-AD18-FE5A586C23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4953C6-67FF-42E1-BA9B-F3F7AFED5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PHELPS Claire, Physiotherapist</dc:creator>
  <cp:keywords/>
  <cp:lastModifiedBy>SWIFT, Paula (LIVEWELL SOUTHWEST)</cp:lastModifiedBy>
  <cp:revision>4</cp:revision>
  <cp:lastPrinted>2022-11-29T21:12:00Z</cp:lastPrinted>
  <dcterms:created xsi:type="dcterms:W3CDTF">2025-02-10T12:18:00Z</dcterms:created>
  <dcterms:modified xsi:type="dcterms:W3CDTF">2025-02-10T14:53:00Z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0x010100831AA938FE962A45A3E19DCBCF209F91</vt:lpwstr>
  </property>
</Properties>
</file>