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3"/>
      </w:tblGrid>
      <w:tr w:rsidR="007C4581" w14:paraId="742AFE17" w14:textId="77777777" w:rsidTr="00300097">
        <w:trPr>
          <w:trHeight w:val="585"/>
        </w:trPr>
        <w:tc>
          <w:tcPr>
            <w:tcW w:w="4293" w:type="dxa"/>
          </w:tcPr>
          <w:p w14:paraId="28A38686" w14:textId="77777777" w:rsidR="007C4581" w:rsidRPr="004949C3" w:rsidRDefault="007C4581" w:rsidP="007C4581">
            <w:r w:rsidRPr="004949C3">
              <w:rPr>
                <w:bCs/>
              </w:rPr>
              <w:t>Case find under 30 years:</w:t>
            </w:r>
          </w:p>
          <w:p w14:paraId="246C9208" w14:textId="77777777" w:rsidR="007C4581" w:rsidRDefault="007C4581">
            <w:r w:rsidRPr="004949C3">
              <w:rPr>
                <w:bCs/>
              </w:rPr>
              <w:t>TC &gt;7.5 or LDL-C &gt;4.9 or non-HDL-C &gt;6.0</w:t>
            </w:r>
          </w:p>
        </w:tc>
      </w:tr>
    </w:tbl>
    <w:p w14:paraId="3062B99C" w14:textId="77777777" w:rsidR="007C4581" w:rsidRDefault="00C764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7B13B" wp14:editId="41B700E5">
                <wp:simplePos x="0" y="0"/>
                <wp:positionH relativeFrom="column">
                  <wp:posOffset>2600325</wp:posOffset>
                </wp:positionH>
                <wp:positionV relativeFrom="paragraph">
                  <wp:posOffset>149225</wp:posOffset>
                </wp:positionV>
                <wp:extent cx="0" cy="1428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3F836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1.75pt" to="204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A3094" wp14:editId="30165A02">
                <wp:simplePos x="0" y="0"/>
                <wp:positionH relativeFrom="column">
                  <wp:posOffset>1419225</wp:posOffset>
                </wp:positionH>
                <wp:positionV relativeFrom="paragraph">
                  <wp:posOffset>130176</wp:posOffset>
                </wp:positionV>
                <wp:extent cx="21717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C6AB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0.25pt" to="282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7DA10" wp14:editId="4AC581C3">
                <wp:simplePos x="0" y="0"/>
                <wp:positionH relativeFrom="column">
                  <wp:posOffset>1438275</wp:posOffset>
                </wp:positionH>
                <wp:positionV relativeFrom="paragraph">
                  <wp:posOffset>6349</wp:posOffset>
                </wp:positionV>
                <wp:extent cx="0" cy="1047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847E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.5pt" to="11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</w:tblGrid>
      <w:tr w:rsidR="007C4581" w14:paraId="569A5B1F" w14:textId="77777777" w:rsidTr="00300097">
        <w:trPr>
          <w:trHeight w:val="983"/>
        </w:trPr>
        <w:tc>
          <w:tcPr>
            <w:tcW w:w="4957" w:type="dxa"/>
          </w:tcPr>
          <w:p w14:paraId="567755E2" w14:textId="77777777" w:rsidR="007C4581" w:rsidRPr="004949C3" w:rsidRDefault="007C4581" w:rsidP="00300097">
            <w:r w:rsidRPr="004949C3">
              <w:rPr>
                <w:bCs/>
              </w:rPr>
              <w:t>Case find 30 years or over:</w:t>
            </w:r>
          </w:p>
          <w:p w14:paraId="3B26B27E" w14:textId="71DA464D" w:rsidR="00300097" w:rsidRPr="00300097" w:rsidRDefault="00FD6FF3" w:rsidP="00300097">
            <w:pPr>
              <w:rPr>
                <w:b/>
                <w:bCs/>
              </w:rPr>
            </w:pPr>
            <w:r w:rsidRPr="004949C3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FE98A" wp14:editId="7B7F027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323850</wp:posOffset>
                      </wp:positionV>
                      <wp:extent cx="9525" cy="1714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AFF3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25.5pt" to="52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C4581" w:rsidRPr="004949C3">
              <w:rPr>
                <w:bCs/>
              </w:rPr>
              <w:t xml:space="preserve">TC &gt;9.0 or LDL-C </w:t>
            </w:r>
            <w:r w:rsidR="003F701E" w:rsidRPr="00AE7CF2">
              <w:rPr>
                <w:rFonts w:ascii="Arial" w:hAnsi="Arial" w:cs="Arial"/>
              </w:rPr>
              <w:t>≥</w:t>
            </w:r>
            <w:r w:rsidR="007C4581" w:rsidRPr="004949C3">
              <w:rPr>
                <w:bCs/>
              </w:rPr>
              <w:t>6.</w:t>
            </w:r>
            <w:r w:rsidR="00DF6F37">
              <w:rPr>
                <w:bCs/>
              </w:rPr>
              <w:t>5</w:t>
            </w:r>
            <w:r w:rsidR="007C4581" w:rsidRPr="004949C3">
              <w:rPr>
                <w:bCs/>
              </w:rPr>
              <w:t xml:space="preserve"> or non-HDL-C &gt;7.5</w:t>
            </w:r>
          </w:p>
        </w:tc>
      </w:tr>
    </w:tbl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5"/>
      </w:tblGrid>
      <w:tr w:rsidR="007C4581" w14:paraId="753F035A" w14:textId="77777777" w:rsidTr="007C4581">
        <w:trPr>
          <w:trHeight w:val="945"/>
        </w:trPr>
        <w:tc>
          <w:tcPr>
            <w:tcW w:w="6075" w:type="dxa"/>
          </w:tcPr>
          <w:p w14:paraId="7AA69BCF" w14:textId="220878C7" w:rsidR="007C4581" w:rsidRPr="004949C3" w:rsidRDefault="007C4581" w:rsidP="007C4581">
            <w:r w:rsidRPr="004949C3">
              <w:rPr>
                <w:bCs/>
              </w:rPr>
              <w:t xml:space="preserve">1. Family history questionnaire (text or in person) </w:t>
            </w:r>
            <w:r w:rsidR="0097375C" w:rsidRPr="0097375C">
              <w:rPr>
                <w:b/>
              </w:rPr>
              <w:t>(</w:t>
            </w:r>
            <w:r w:rsidRPr="0097375C">
              <w:rPr>
                <w:b/>
              </w:rPr>
              <w:t>Appendix 1</w:t>
            </w:r>
            <w:r w:rsidR="0097375C" w:rsidRPr="0097375C">
              <w:rPr>
                <w:b/>
              </w:rPr>
              <w:t>)</w:t>
            </w:r>
          </w:p>
          <w:p w14:paraId="64B45573" w14:textId="77777777" w:rsidR="007C4581" w:rsidRDefault="007C4581">
            <w:r w:rsidRPr="004949C3">
              <w:rPr>
                <w:bCs/>
              </w:rPr>
              <w:t xml:space="preserve">                   2. Fasting lipids, LFTs, TFTs, Renal, HbA1c</w:t>
            </w:r>
          </w:p>
        </w:tc>
      </w:tr>
    </w:tbl>
    <w:p w14:paraId="0D708717" w14:textId="77777777" w:rsidR="007C4581" w:rsidRDefault="00C764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F4775" wp14:editId="5DB52972">
                <wp:simplePos x="0" y="0"/>
                <wp:positionH relativeFrom="column">
                  <wp:posOffset>2428875</wp:posOffset>
                </wp:positionH>
                <wp:positionV relativeFrom="paragraph">
                  <wp:posOffset>13334</wp:posOffset>
                </wp:positionV>
                <wp:extent cx="0" cy="27622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53E6F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.05pt" to="191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5"/>
      </w:tblGrid>
      <w:tr w:rsidR="007C4581" w14:paraId="07843C6C" w14:textId="77777777" w:rsidTr="00276ED2">
        <w:trPr>
          <w:trHeight w:val="765"/>
        </w:trPr>
        <w:tc>
          <w:tcPr>
            <w:tcW w:w="8085" w:type="dxa"/>
          </w:tcPr>
          <w:p w14:paraId="30FB2658" w14:textId="77777777" w:rsidR="007C4581" w:rsidRPr="004949C3" w:rsidRDefault="007C4581" w:rsidP="007C4581">
            <w:r w:rsidRPr="004949C3">
              <w:rPr>
                <w:bCs/>
              </w:rPr>
              <w:t>Nurse/Pharmacist Desktop Review</w:t>
            </w:r>
          </w:p>
          <w:p w14:paraId="2DFABF28" w14:textId="4E1C97C2" w:rsidR="007C4581" w:rsidRDefault="007C4581">
            <w:r w:rsidRPr="004949C3">
              <w:rPr>
                <w:bCs/>
              </w:rPr>
              <w:t xml:space="preserve">Exclude secondary causes of high </w:t>
            </w:r>
            <w:r w:rsidR="000C5BE6" w:rsidRPr="004949C3">
              <w:rPr>
                <w:bCs/>
              </w:rPr>
              <w:t>TC</w:t>
            </w:r>
            <w:r w:rsidR="008B588E" w:rsidRPr="004949C3">
              <w:rPr>
                <w:bCs/>
              </w:rPr>
              <w:t xml:space="preserve"> </w:t>
            </w:r>
            <w:r w:rsidR="0097375C" w:rsidRPr="0097375C">
              <w:rPr>
                <w:b/>
              </w:rPr>
              <w:t>(</w:t>
            </w:r>
            <w:r w:rsidR="008B588E" w:rsidRPr="0097375C">
              <w:rPr>
                <w:b/>
              </w:rPr>
              <w:t>Appendix 2</w:t>
            </w:r>
            <w:r w:rsidR="0097375C" w:rsidRPr="0097375C">
              <w:rPr>
                <w:b/>
              </w:rPr>
              <w:t>)</w:t>
            </w:r>
          </w:p>
        </w:tc>
      </w:tr>
    </w:tbl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B129EB" w14:paraId="0B3717F0" w14:textId="77777777" w:rsidTr="0097375C">
        <w:trPr>
          <w:trHeight w:val="557"/>
        </w:trPr>
        <w:tc>
          <w:tcPr>
            <w:tcW w:w="1696" w:type="dxa"/>
          </w:tcPr>
          <w:p w14:paraId="770EBB5F" w14:textId="460521EA" w:rsidR="00B129EB" w:rsidRDefault="0097375C" w:rsidP="00C764C0">
            <w:r>
              <w:t xml:space="preserve">Fasting </w:t>
            </w:r>
            <w:r w:rsidR="00B129EB" w:rsidRPr="0097375C">
              <w:rPr>
                <w:rFonts w:cstheme="minorHAnsi"/>
              </w:rPr>
              <w:t>TG</w:t>
            </w:r>
            <w:r>
              <w:rPr>
                <w:rFonts w:cstheme="minorHAnsi"/>
              </w:rPr>
              <w:t xml:space="preserve"> </w:t>
            </w:r>
            <w:r w:rsidRPr="0097375C">
              <w:rPr>
                <w:rFonts w:cstheme="minorHAnsi"/>
                <w:color w:val="040C28"/>
              </w:rPr>
              <w:t>≤</w:t>
            </w:r>
            <w:r w:rsidR="00B129EB" w:rsidRPr="0097375C">
              <w:rPr>
                <w:rFonts w:cstheme="minorHAnsi"/>
              </w:rPr>
              <w:t>2.3</w:t>
            </w:r>
          </w:p>
        </w:tc>
      </w:tr>
    </w:tbl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B129EB" w14:paraId="575AA74B" w14:textId="77777777" w:rsidTr="00C764C0">
        <w:trPr>
          <w:trHeight w:val="288"/>
        </w:trPr>
        <w:tc>
          <w:tcPr>
            <w:tcW w:w="1860" w:type="dxa"/>
          </w:tcPr>
          <w:p w14:paraId="5B9DFF5E" w14:textId="3F7DBDB2" w:rsidR="00B129EB" w:rsidRDefault="0097375C" w:rsidP="00C764C0">
            <w:r>
              <w:t xml:space="preserve">Fasting </w:t>
            </w:r>
            <w:r w:rsidR="00B129EB">
              <w:t>TG</w:t>
            </w:r>
            <w:r>
              <w:t xml:space="preserve"> </w:t>
            </w:r>
            <w:r w:rsidR="00B129EB">
              <w:t>&gt;2.3</w:t>
            </w:r>
          </w:p>
        </w:tc>
      </w:tr>
    </w:tbl>
    <w:p w14:paraId="4BD0C289" w14:textId="77777777" w:rsidR="00B129EB" w:rsidRDefault="00C764C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03E15F" wp14:editId="51E99CA7">
                <wp:simplePos x="0" y="0"/>
                <wp:positionH relativeFrom="column">
                  <wp:posOffset>723899</wp:posOffset>
                </wp:positionH>
                <wp:positionV relativeFrom="paragraph">
                  <wp:posOffset>153034</wp:posOffset>
                </wp:positionV>
                <wp:extent cx="38671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7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1E641" id="Straight Connector 17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2.05pt" to="36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B93C7" wp14:editId="44D0FC5B">
                <wp:simplePos x="0" y="0"/>
                <wp:positionH relativeFrom="column">
                  <wp:posOffset>2266950</wp:posOffset>
                </wp:positionH>
                <wp:positionV relativeFrom="paragraph">
                  <wp:posOffset>634</wp:posOffset>
                </wp:positionV>
                <wp:extent cx="0" cy="161925"/>
                <wp:effectExtent l="0" t="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6E03C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05pt" to="178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tblpX="10306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B129EB" w14:paraId="4E17A97E" w14:textId="77777777" w:rsidTr="00B129EB">
        <w:trPr>
          <w:trHeight w:val="495"/>
        </w:trPr>
        <w:tc>
          <w:tcPr>
            <w:tcW w:w="4215" w:type="dxa"/>
          </w:tcPr>
          <w:p w14:paraId="22C3D6E4" w14:textId="0386FDBB" w:rsidR="00B129EB" w:rsidRPr="007E0088" w:rsidRDefault="00B129EB" w:rsidP="00B129EB">
            <w:r w:rsidRPr="007E0088">
              <w:rPr>
                <w:bCs/>
              </w:rPr>
              <w:t>Investigate raised TG</w:t>
            </w:r>
            <w:r w:rsidR="00942ABE" w:rsidRPr="007E0088">
              <w:rPr>
                <w:bCs/>
              </w:rPr>
              <w:t xml:space="preserve"> </w:t>
            </w:r>
            <w:r w:rsidR="00C764C0" w:rsidRPr="007E0088">
              <w:rPr>
                <w:bCs/>
              </w:rPr>
              <w:t xml:space="preserve">and </w:t>
            </w:r>
            <w:r w:rsidRPr="007E0088">
              <w:rPr>
                <w:bCs/>
              </w:rPr>
              <w:t>Refer if indicated</w:t>
            </w:r>
            <w:r w:rsidR="00942ABE" w:rsidRPr="007E0088">
              <w:rPr>
                <w:bCs/>
              </w:rPr>
              <w:t xml:space="preserve"> </w:t>
            </w:r>
            <w:r w:rsidR="007E0088" w:rsidRPr="0097375C">
              <w:rPr>
                <w:b/>
              </w:rPr>
              <w:t>(</w:t>
            </w:r>
            <w:r w:rsidR="00C764C0" w:rsidRPr="0097375C">
              <w:rPr>
                <w:b/>
              </w:rPr>
              <w:t xml:space="preserve">Appendix </w:t>
            </w:r>
            <w:r w:rsidR="001538DC" w:rsidRPr="0097375C">
              <w:rPr>
                <w:b/>
              </w:rPr>
              <w:t>4</w:t>
            </w:r>
            <w:r w:rsidR="007E0088" w:rsidRPr="0097375C">
              <w:rPr>
                <w:b/>
              </w:rPr>
              <w:t>)</w:t>
            </w:r>
          </w:p>
        </w:tc>
      </w:tr>
    </w:tbl>
    <w:tbl>
      <w:tblPr>
        <w:tblpPr w:leftFromText="180" w:rightFromText="180" w:vertAnchor="text" w:horzAnchor="margin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</w:tblGrid>
      <w:tr w:rsidR="00B129EB" w14:paraId="095EA8E0" w14:textId="77777777" w:rsidTr="007E0088">
        <w:trPr>
          <w:trHeight w:val="570"/>
        </w:trPr>
        <w:tc>
          <w:tcPr>
            <w:tcW w:w="2263" w:type="dxa"/>
          </w:tcPr>
          <w:p w14:paraId="7CCE173E" w14:textId="090A7935" w:rsidR="00B129EB" w:rsidRDefault="00000000" w:rsidP="00C764C0">
            <w:hyperlink r:id="rId7" w:history="1">
              <w:r w:rsidR="00B129EB" w:rsidRPr="0097375C">
                <w:rPr>
                  <w:rStyle w:val="Hyperlink"/>
                </w:rPr>
                <w:t xml:space="preserve">Dutch Lipid </w:t>
              </w:r>
              <w:r w:rsidR="0097375C" w:rsidRPr="0097375C">
                <w:rPr>
                  <w:rStyle w:val="Hyperlink"/>
                </w:rPr>
                <w:t>Clinic Network Score (DLCN Score</w:t>
              </w:r>
            </w:hyperlink>
            <w:r w:rsidR="00B129EB">
              <w:t xml:space="preserve"> </w:t>
            </w:r>
            <w:r w:rsidR="005033F7" w:rsidRPr="0097375C">
              <w:rPr>
                <w:b/>
                <w:bCs/>
              </w:rPr>
              <w:t>(</w:t>
            </w:r>
            <w:r w:rsidR="00B129EB" w:rsidRPr="0097375C">
              <w:rPr>
                <w:b/>
                <w:bCs/>
              </w:rPr>
              <w:t>Appendix</w:t>
            </w:r>
            <w:r w:rsidR="00276ED2" w:rsidRPr="0097375C">
              <w:rPr>
                <w:b/>
                <w:bCs/>
              </w:rPr>
              <w:t>3</w:t>
            </w:r>
            <w:r w:rsidR="00B129EB" w:rsidRPr="0097375C">
              <w:rPr>
                <w:b/>
                <w:bCs/>
              </w:rPr>
              <w:t>)</w:t>
            </w:r>
          </w:p>
        </w:tc>
      </w:tr>
    </w:tbl>
    <w:p w14:paraId="0F815CE4" w14:textId="77777777" w:rsidR="007C4581" w:rsidRDefault="00C764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DF857" wp14:editId="35DCEDCF">
                <wp:simplePos x="0" y="0"/>
                <wp:positionH relativeFrom="column">
                  <wp:posOffset>5076825</wp:posOffset>
                </wp:positionH>
                <wp:positionV relativeFrom="paragraph">
                  <wp:posOffset>76835</wp:posOffset>
                </wp:positionV>
                <wp:extent cx="1409700" cy="857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D65D9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6.05pt" to="51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0D53D30" w14:textId="77777777" w:rsidR="007C4581" w:rsidRDefault="007E00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BED9F" wp14:editId="33F7DB48">
                <wp:simplePos x="0" y="0"/>
                <wp:positionH relativeFrom="column">
                  <wp:posOffset>1447800</wp:posOffset>
                </wp:positionH>
                <wp:positionV relativeFrom="paragraph">
                  <wp:posOffset>286385</wp:posOffset>
                </wp:positionV>
                <wp:extent cx="10001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0407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2.55pt" to="192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43000" wp14:editId="23D2377C">
                <wp:simplePos x="0" y="0"/>
                <wp:positionH relativeFrom="column">
                  <wp:posOffset>533400</wp:posOffset>
                </wp:positionH>
                <wp:positionV relativeFrom="paragraph">
                  <wp:posOffset>10160</wp:posOffset>
                </wp:positionV>
                <wp:extent cx="0" cy="114300"/>
                <wp:effectExtent l="0" t="0" r="381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494CA" id="Straight Connector 2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.8pt" to="4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9892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</w:tblGrid>
      <w:tr w:rsidR="00B129EB" w14:paraId="5186AB82" w14:textId="77777777" w:rsidTr="00A5060F">
        <w:trPr>
          <w:trHeight w:val="1065"/>
        </w:trPr>
        <w:tc>
          <w:tcPr>
            <w:tcW w:w="6941" w:type="dxa"/>
          </w:tcPr>
          <w:p w14:paraId="3F995AA4" w14:textId="77777777" w:rsidR="00B129EB" w:rsidRPr="007E0088" w:rsidRDefault="00B129EB" w:rsidP="00A5060F">
            <w:r w:rsidRPr="007E0088">
              <w:rPr>
                <w:bCs/>
              </w:rPr>
              <w:t>Unlikely FH: Manage as appropriate for 1</w:t>
            </w:r>
            <w:r w:rsidRPr="007E0088">
              <w:rPr>
                <w:bCs/>
                <w:vertAlign w:val="superscript"/>
              </w:rPr>
              <w:t>o</w:t>
            </w:r>
            <w:r w:rsidRPr="007E0088">
              <w:rPr>
                <w:bCs/>
              </w:rPr>
              <w:t>/2</w:t>
            </w:r>
            <w:r w:rsidRPr="007E0088">
              <w:rPr>
                <w:bCs/>
                <w:vertAlign w:val="superscript"/>
              </w:rPr>
              <w:t>o</w:t>
            </w:r>
            <w:r w:rsidRPr="007E0088">
              <w:rPr>
                <w:bCs/>
              </w:rPr>
              <w:t xml:space="preserve"> prevention </w:t>
            </w:r>
          </w:p>
          <w:p w14:paraId="79371752" w14:textId="29022E35" w:rsidR="00B129EB" w:rsidRDefault="00B129EB" w:rsidP="00A5060F">
            <w:r w:rsidRPr="00B129EB">
              <w:t>Aim to reduce non-HDL chol</w:t>
            </w:r>
            <w:r w:rsidR="005033F7">
              <w:t>esterol</w:t>
            </w:r>
            <w:r w:rsidRPr="00B129EB">
              <w:t xml:space="preserve"> by at least 40%</w:t>
            </w:r>
            <w:r w:rsidR="00300097">
              <w:t xml:space="preserve">, </w:t>
            </w:r>
            <w:r w:rsidR="005033F7">
              <w:t>s</w:t>
            </w:r>
            <w:r w:rsidRPr="00B129EB">
              <w:t xml:space="preserve">upport behaviour change, titrate high intensity statins, </w:t>
            </w:r>
            <w:r w:rsidRPr="00942ABE">
              <w:t>manage other CVD risk factors</w:t>
            </w:r>
            <w:r w:rsidR="00C764C0">
              <w:t xml:space="preserve"> and consider other therapies as advised in the </w:t>
            </w:r>
            <w:hyperlink r:id="rId8" w:history="1">
              <w:r w:rsidR="00C764C0" w:rsidRPr="005033F7">
                <w:rPr>
                  <w:rStyle w:val="Hyperlink"/>
                </w:rPr>
                <w:t>formulary</w:t>
              </w:r>
            </w:hyperlink>
            <w:r w:rsidR="00942ABE" w:rsidRPr="00942ABE">
              <w:t xml:space="preserve"> </w:t>
            </w:r>
          </w:p>
        </w:tc>
      </w:tr>
    </w:tbl>
    <w:p w14:paraId="366E8AD8" w14:textId="77777777" w:rsidR="007C4581" w:rsidRDefault="00C764C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74E76" wp14:editId="7779EA78">
                <wp:simplePos x="0" y="0"/>
                <wp:positionH relativeFrom="column">
                  <wp:posOffset>3762375</wp:posOffset>
                </wp:positionH>
                <wp:positionV relativeFrom="paragraph">
                  <wp:posOffset>134620</wp:posOffset>
                </wp:positionV>
                <wp:extent cx="1562100" cy="8667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325A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0.6pt" to="419.2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5371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</w:tblGrid>
      <w:tr w:rsidR="007C4581" w14:paraId="7F8AF9FB" w14:textId="77777777" w:rsidTr="00C764C0">
        <w:trPr>
          <w:trHeight w:val="360"/>
        </w:trPr>
        <w:tc>
          <w:tcPr>
            <w:tcW w:w="1920" w:type="dxa"/>
          </w:tcPr>
          <w:p w14:paraId="49D15A88" w14:textId="31B793EA" w:rsidR="007C4581" w:rsidRDefault="008B588E" w:rsidP="00C764C0">
            <w:r>
              <w:t>DLC</w:t>
            </w:r>
            <w:r w:rsidR="0097375C">
              <w:t>N Score</w:t>
            </w:r>
            <w:r>
              <w:t xml:space="preserve"> &lt;5 </w:t>
            </w:r>
          </w:p>
        </w:tc>
      </w:tr>
    </w:tbl>
    <w:p w14:paraId="11A50594" w14:textId="77777777" w:rsidR="007C4581" w:rsidRDefault="00D05F6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4E320" wp14:editId="6C937CA5">
                <wp:simplePos x="0" y="0"/>
                <wp:positionH relativeFrom="column">
                  <wp:posOffset>600074</wp:posOffset>
                </wp:positionH>
                <wp:positionV relativeFrom="paragraph">
                  <wp:posOffset>115569</wp:posOffset>
                </wp:positionV>
                <wp:extent cx="0" cy="25717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B50FB" id="Straight Connector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9.1pt" to="47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</w:tblGrid>
      <w:tr w:rsidR="00D05F62" w14:paraId="0CD7584E" w14:textId="77777777" w:rsidTr="00D05F62">
        <w:trPr>
          <w:trHeight w:val="375"/>
        </w:trPr>
        <w:tc>
          <w:tcPr>
            <w:tcW w:w="2010" w:type="dxa"/>
          </w:tcPr>
          <w:p w14:paraId="02D3A7C1" w14:textId="70811A4C" w:rsidR="00D05F62" w:rsidRDefault="00D05F62" w:rsidP="00D05F62">
            <w:r w:rsidRPr="00C764C0">
              <w:t>DLC</w:t>
            </w:r>
            <w:bookmarkStart w:id="0" w:name="_Hlk142995427"/>
            <w:r w:rsidR="0097375C">
              <w:t>N Score</w:t>
            </w:r>
            <w:r w:rsidRPr="00C764C0">
              <w:t xml:space="preserve"> </w:t>
            </w:r>
            <w:r w:rsidRPr="00C764C0">
              <w:rPr>
                <w:rFonts w:cstheme="minorHAnsi"/>
              </w:rPr>
              <w:t xml:space="preserve">≥ </w:t>
            </w:r>
            <w:bookmarkEnd w:id="0"/>
            <w:r w:rsidRPr="00C764C0">
              <w:rPr>
                <w:rFonts w:cstheme="minorHAnsi"/>
              </w:rPr>
              <w:t>5</w:t>
            </w:r>
            <w:r w:rsidRPr="00C764C0">
              <w:t xml:space="preserve"> </w:t>
            </w:r>
          </w:p>
        </w:tc>
      </w:tr>
    </w:tbl>
    <w:p w14:paraId="3C635CDD" w14:textId="77777777" w:rsidR="007C4581" w:rsidRDefault="00D05F62">
      <w:r>
        <w:rPr>
          <w:noProof/>
        </w:rPr>
        <w:t xml:space="preserve"> </w:t>
      </w:r>
    </w:p>
    <w:p w14:paraId="4AEE616B" w14:textId="714096CE" w:rsidR="00DC1B36" w:rsidRDefault="001538D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2548A" wp14:editId="2ABDFD26">
                <wp:simplePos x="0" y="0"/>
                <wp:positionH relativeFrom="column">
                  <wp:posOffset>762000</wp:posOffset>
                </wp:positionH>
                <wp:positionV relativeFrom="paragraph">
                  <wp:posOffset>287020</wp:posOffset>
                </wp:positionV>
                <wp:extent cx="0" cy="3905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09813" id="Straight Connector 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22.6pt" to="60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2086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8B588E" w14:paraId="6F1C04BF" w14:textId="77777777" w:rsidTr="00C764C0">
        <w:trPr>
          <w:trHeight w:val="930"/>
        </w:trPr>
        <w:tc>
          <w:tcPr>
            <w:tcW w:w="10590" w:type="dxa"/>
          </w:tcPr>
          <w:p w14:paraId="361C19F1" w14:textId="1E9F214B" w:rsidR="008B588E" w:rsidRDefault="008B588E" w:rsidP="00C764C0">
            <w:r>
              <w:t xml:space="preserve">Start treatment in primary care with </w:t>
            </w:r>
            <w:r w:rsidRPr="00300097">
              <w:t>Aim to reduce LDL by 50% or more</w:t>
            </w:r>
            <w:r>
              <w:t xml:space="preserve">, </w:t>
            </w:r>
            <w:r w:rsidRPr="00300097">
              <w:t>Titrate high intensity statins, consider other therapies</w:t>
            </w:r>
            <w:r w:rsidR="00D05F62">
              <w:t xml:space="preserve"> (see </w:t>
            </w:r>
            <w:hyperlink r:id="rId9" w:history="1">
              <w:r w:rsidR="00D05F62" w:rsidRPr="005033F7">
                <w:rPr>
                  <w:rStyle w:val="Hyperlink"/>
                </w:rPr>
                <w:t>formulary</w:t>
              </w:r>
            </w:hyperlink>
            <w:r w:rsidR="00D05F62">
              <w:t xml:space="preserve"> for guidance)</w:t>
            </w:r>
            <w:r w:rsidRPr="00300097">
              <w:t>, support behaviour changes and manage other CVD risk factors</w:t>
            </w:r>
            <w:r>
              <w:t xml:space="preserve"> and refer </w:t>
            </w:r>
            <w:r w:rsidRPr="000F4ACE">
              <w:rPr>
                <w:b/>
              </w:rPr>
              <w:t>to secondary care</w:t>
            </w:r>
            <w:r>
              <w:t xml:space="preserve"> for further input</w:t>
            </w:r>
            <w:r w:rsidR="00942ABE">
              <w:t xml:space="preserve"> and </w:t>
            </w:r>
            <w:r w:rsidR="00942ABE" w:rsidRPr="00C764C0">
              <w:t xml:space="preserve">consideration of </w:t>
            </w:r>
            <w:r w:rsidRPr="00C764C0">
              <w:t>genetic testing</w:t>
            </w:r>
            <w:r w:rsidR="00942ABE" w:rsidRPr="00C764C0">
              <w:t>/</w:t>
            </w:r>
            <w:r w:rsidRPr="00C764C0">
              <w:t xml:space="preserve"> cascade testing</w:t>
            </w:r>
          </w:p>
        </w:tc>
      </w:tr>
    </w:tbl>
    <w:p w14:paraId="20EEF732" w14:textId="17FA1D3E" w:rsidR="007C4581" w:rsidRDefault="007C4581">
      <w:r>
        <w:t xml:space="preserve">  </w:t>
      </w:r>
    </w:p>
    <w:p w14:paraId="0A8DEA8C" w14:textId="53F1D9DC" w:rsidR="00DC1B36" w:rsidRDefault="00D05F62">
      <w:r w:rsidRPr="00C764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B0CD6" wp14:editId="19BB5E26">
                <wp:simplePos x="0" y="0"/>
                <wp:positionH relativeFrom="column">
                  <wp:posOffset>762000</wp:posOffset>
                </wp:positionH>
                <wp:positionV relativeFrom="paragraph">
                  <wp:posOffset>14605</wp:posOffset>
                </wp:positionV>
                <wp:extent cx="0" cy="66675"/>
                <wp:effectExtent l="0" t="0" r="3810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94267"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.15pt" to="6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</w:p>
    <w:p w14:paraId="016BA4E0" w14:textId="77777777" w:rsidR="00276ED2" w:rsidRDefault="00276ED2" w:rsidP="000F4ACE">
      <w:pPr>
        <w:rPr>
          <w:i/>
          <w:iCs/>
        </w:rPr>
      </w:pPr>
    </w:p>
    <w:p w14:paraId="19A0D8B4" w14:textId="77777777" w:rsidR="00276ED2" w:rsidRDefault="00276ED2" w:rsidP="000F4ACE">
      <w:pPr>
        <w:rPr>
          <w:i/>
          <w:iCs/>
        </w:rPr>
      </w:pPr>
    </w:p>
    <w:p w14:paraId="4AA63520" w14:textId="77777777" w:rsidR="00276ED2" w:rsidRDefault="00276ED2" w:rsidP="000F4ACE">
      <w:pPr>
        <w:rPr>
          <w:i/>
          <w:iCs/>
        </w:rPr>
      </w:pPr>
    </w:p>
    <w:p w14:paraId="6550F9C2" w14:textId="77777777" w:rsidR="000F4ACE" w:rsidRPr="00C764C0" w:rsidRDefault="000F4ACE" w:rsidP="000F4ACE">
      <w:pPr>
        <w:rPr>
          <w:rFonts w:ascii="Arial" w:hAnsi="Arial" w:cs="Arial"/>
          <w:b/>
          <w:iCs/>
        </w:rPr>
      </w:pPr>
      <w:r w:rsidRPr="00C764C0">
        <w:rPr>
          <w:rFonts w:ascii="Arial" w:hAnsi="Arial" w:cs="Arial"/>
          <w:b/>
          <w:iCs/>
        </w:rPr>
        <w:lastRenderedPageBreak/>
        <w:t>Appendix 1</w:t>
      </w:r>
    </w:p>
    <w:p w14:paraId="6E8A63A3" w14:textId="77777777" w:rsidR="000F4ACE" w:rsidRPr="00C764C0" w:rsidRDefault="000F4ACE" w:rsidP="000F4ACE">
      <w:pPr>
        <w:rPr>
          <w:rFonts w:ascii="Arial" w:hAnsi="Arial" w:cs="Arial"/>
          <w:i/>
          <w:iCs/>
        </w:rPr>
      </w:pPr>
      <w:r w:rsidRPr="00C764C0">
        <w:rPr>
          <w:rFonts w:ascii="Arial" w:hAnsi="Arial" w:cs="Arial"/>
          <w:i/>
          <w:iCs/>
        </w:rPr>
        <w:t>Familial Hypercholesterolemia Family History Questionnaire</w:t>
      </w:r>
    </w:p>
    <w:p w14:paraId="5C427E8D" w14:textId="77777777" w:rsidR="001538DC" w:rsidRPr="00C764C0" w:rsidRDefault="001538DC" w:rsidP="001538DC">
      <w:pPr>
        <w:rPr>
          <w:rFonts w:ascii="Arial" w:hAnsi="Arial" w:cs="Arial"/>
        </w:rPr>
      </w:pPr>
      <w:r w:rsidRPr="00C764C0">
        <w:rPr>
          <w:rFonts w:ascii="Arial" w:hAnsi="Arial" w:cs="Arial"/>
          <w:i/>
          <w:iCs/>
        </w:rPr>
        <w:t>We have reviewed your cholesterol results and would like some information on your family history to help inform your treatment. Please answer the following questions:</w:t>
      </w:r>
    </w:p>
    <w:p w14:paraId="7DFDDB22" w14:textId="77777777" w:rsidR="001538DC" w:rsidRPr="00C764C0" w:rsidRDefault="001538DC" w:rsidP="00153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64C0">
        <w:rPr>
          <w:rFonts w:ascii="Arial" w:hAnsi="Arial" w:cs="Arial"/>
        </w:rPr>
        <w:t>Have any of your first-degree blood relatives (mother, father, brother, or sister) had a heart attack under the age of 60?</w:t>
      </w:r>
      <w:r w:rsidRPr="00C764C0">
        <w:rPr>
          <w:rFonts w:ascii="Arial" w:hAnsi="Arial" w:cs="Arial"/>
        </w:rPr>
        <w:tab/>
      </w:r>
    </w:p>
    <w:p w14:paraId="0ECCA77B" w14:textId="77777777" w:rsidR="001538DC" w:rsidRPr="00C764C0" w:rsidRDefault="001538DC" w:rsidP="001538DC">
      <w:pPr>
        <w:ind w:left="720"/>
        <w:rPr>
          <w:rFonts w:ascii="Arial" w:hAnsi="Arial" w:cs="Arial"/>
        </w:rPr>
      </w:pPr>
      <w:r w:rsidRPr="00C764C0">
        <w:rPr>
          <w:rFonts w:ascii="Arial" w:hAnsi="Arial" w:cs="Arial"/>
        </w:rPr>
        <w:t>If Yes, which relative (mention how they are related to you) and how old were they when they had the heart attack?  </w:t>
      </w:r>
    </w:p>
    <w:p w14:paraId="5C41E489" w14:textId="77777777" w:rsidR="001538DC" w:rsidRPr="00C764C0" w:rsidRDefault="001538DC" w:rsidP="001538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764C0">
        <w:rPr>
          <w:rFonts w:ascii="Arial" w:hAnsi="Arial" w:cs="Arial"/>
        </w:rPr>
        <w:t>Have any of your second-degree blood relatives (grandparents, aunts, uncles, nephews, nieces and half-brothers and half-sisters) had a heart attack aged 50 or under?         </w:t>
      </w:r>
    </w:p>
    <w:p w14:paraId="66E94737" w14:textId="77777777" w:rsidR="001538DC" w:rsidRDefault="001538DC" w:rsidP="001538DC">
      <w:pPr>
        <w:ind w:left="720"/>
        <w:rPr>
          <w:rFonts w:ascii="Arial" w:hAnsi="Arial" w:cs="Arial"/>
        </w:rPr>
      </w:pPr>
      <w:r w:rsidRPr="00C764C0">
        <w:rPr>
          <w:rFonts w:ascii="Arial" w:hAnsi="Arial" w:cs="Arial"/>
        </w:rPr>
        <w:t>If Yes, which relative (mention how they are related to you) and how old were they when they had the heart attack?</w:t>
      </w:r>
    </w:p>
    <w:p w14:paraId="2183E9A6" w14:textId="31C450A4" w:rsidR="005033F7" w:rsidRDefault="005033F7" w:rsidP="000F4ACE">
      <w:pPr>
        <w:rPr>
          <w:rFonts w:ascii="Arial" w:hAnsi="Arial" w:cs="Arial"/>
          <w:b/>
        </w:rPr>
      </w:pPr>
    </w:p>
    <w:p w14:paraId="53567EEA" w14:textId="77777777" w:rsidR="001538DC" w:rsidRDefault="001538DC" w:rsidP="000F4ACE">
      <w:pPr>
        <w:rPr>
          <w:rFonts w:ascii="Arial" w:hAnsi="Arial" w:cs="Arial"/>
          <w:b/>
        </w:rPr>
      </w:pPr>
    </w:p>
    <w:p w14:paraId="6FA18C50" w14:textId="3461A857" w:rsidR="00276ED2" w:rsidRPr="00C764C0" w:rsidRDefault="00276ED2" w:rsidP="000F4ACE">
      <w:pPr>
        <w:rPr>
          <w:rFonts w:ascii="Arial" w:hAnsi="Arial" w:cs="Arial"/>
          <w:b/>
        </w:rPr>
      </w:pPr>
      <w:r w:rsidRPr="00C764C0">
        <w:rPr>
          <w:rFonts w:ascii="Arial" w:hAnsi="Arial" w:cs="Arial"/>
          <w:b/>
        </w:rPr>
        <w:t>Appendix 2</w:t>
      </w:r>
    </w:p>
    <w:p w14:paraId="2390D3DF" w14:textId="2B2666D3" w:rsidR="00276ED2" w:rsidRPr="00C764C0" w:rsidRDefault="00000000" w:rsidP="00276ED2">
      <w:pPr>
        <w:rPr>
          <w:rFonts w:ascii="Arial" w:hAnsi="Arial" w:cs="Arial"/>
        </w:rPr>
      </w:pPr>
      <w:hyperlink r:id="rId10" w:history="1">
        <w:r w:rsidR="00276ED2" w:rsidRPr="005033F7">
          <w:rPr>
            <w:rStyle w:val="Hyperlink"/>
            <w:rFonts w:ascii="Arial" w:hAnsi="Arial" w:cs="Arial"/>
            <w:lang w:val="en-US"/>
          </w:rPr>
          <w:t>Secondary causes</w:t>
        </w:r>
      </w:hyperlink>
      <w:r w:rsidR="00276ED2" w:rsidRPr="00C764C0">
        <w:rPr>
          <w:rFonts w:ascii="Arial" w:hAnsi="Arial" w:cs="Arial"/>
          <w:lang w:val="en-US"/>
        </w:rPr>
        <w:t xml:space="preserve"> of raised cholesterol</w:t>
      </w:r>
      <w:r w:rsidR="000A6EA5">
        <w:rPr>
          <w:rFonts w:ascii="Arial" w:hAnsi="Arial" w:cs="Arial"/>
          <w:lang w:val="en-US"/>
        </w:rPr>
        <w:t xml:space="preserve"> include</w:t>
      </w:r>
      <w:r w:rsidR="00276ED2" w:rsidRPr="00C764C0">
        <w:rPr>
          <w:rFonts w:ascii="Arial" w:hAnsi="Arial" w:cs="Arial"/>
          <w:lang w:val="en-US"/>
        </w:rPr>
        <w:t>:</w:t>
      </w:r>
    </w:p>
    <w:p w14:paraId="061CE0C4" w14:textId="77777777" w:rsidR="00276ED2" w:rsidRPr="005033F7" w:rsidRDefault="00276ED2" w:rsidP="00503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033F7">
        <w:rPr>
          <w:rFonts w:ascii="Arial" w:hAnsi="Arial" w:cs="Arial"/>
          <w:lang w:val="en-US"/>
        </w:rPr>
        <w:t xml:space="preserve">Uncontrolled diabetes mellitus </w:t>
      </w:r>
    </w:p>
    <w:p w14:paraId="1CE76F03" w14:textId="77777777" w:rsidR="00276ED2" w:rsidRPr="005033F7" w:rsidRDefault="00276ED2" w:rsidP="00503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033F7">
        <w:rPr>
          <w:rFonts w:ascii="Arial" w:hAnsi="Arial" w:cs="Arial"/>
          <w:lang w:val="en-US"/>
        </w:rPr>
        <w:t xml:space="preserve">Obesity – inactivity, diet </w:t>
      </w:r>
    </w:p>
    <w:p w14:paraId="759A7538" w14:textId="77777777" w:rsidR="00276ED2" w:rsidRPr="005033F7" w:rsidRDefault="00276ED2" w:rsidP="00503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033F7">
        <w:rPr>
          <w:rFonts w:ascii="Arial" w:hAnsi="Arial" w:cs="Arial"/>
          <w:lang w:val="en-US"/>
        </w:rPr>
        <w:t xml:space="preserve">Excess alcohol consumption </w:t>
      </w:r>
    </w:p>
    <w:p w14:paraId="418FC8D9" w14:textId="77777777" w:rsidR="00276ED2" w:rsidRPr="005033F7" w:rsidRDefault="00276ED2" w:rsidP="00503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033F7">
        <w:rPr>
          <w:rFonts w:ascii="Arial" w:hAnsi="Arial" w:cs="Arial"/>
          <w:lang w:val="en-US"/>
        </w:rPr>
        <w:t xml:space="preserve">Untreated hypothyroidism </w:t>
      </w:r>
    </w:p>
    <w:p w14:paraId="44190F10" w14:textId="38FD9367" w:rsidR="00276ED2" w:rsidRDefault="00276ED2" w:rsidP="005033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033F7">
        <w:rPr>
          <w:rFonts w:ascii="Arial" w:hAnsi="Arial" w:cs="Arial"/>
          <w:lang w:val="en-US"/>
        </w:rPr>
        <w:t xml:space="preserve">Medications </w:t>
      </w:r>
      <w:r w:rsidR="005033F7" w:rsidRPr="005033F7">
        <w:rPr>
          <w:rFonts w:ascii="Arial" w:hAnsi="Arial" w:cs="Arial"/>
          <w:lang w:val="en-US"/>
        </w:rPr>
        <w:t>e.g.,</w:t>
      </w:r>
      <w:r w:rsidRPr="005033F7">
        <w:rPr>
          <w:rFonts w:ascii="Arial" w:hAnsi="Arial" w:cs="Arial"/>
          <w:lang w:val="en-US"/>
        </w:rPr>
        <w:t xml:space="preserve"> </w:t>
      </w:r>
      <w:r w:rsidRPr="005033F7">
        <w:rPr>
          <w:rFonts w:ascii="Arial" w:hAnsi="Arial" w:cs="Arial"/>
        </w:rPr>
        <w:t>thiazide diuretics and ciclosporin</w:t>
      </w:r>
    </w:p>
    <w:p w14:paraId="730CAE4E" w14:textId="4887E903" w:rsidR="001538DC" w:rsidRDefault="001538DC" w:rsidP="001538DC">
      <w:pPr>
        <w:pStyle w:val="ListParagraph"/>
        <w:rPr>
          <w:rFonts w:ascii="Arial" w:hAnsi="Arial" w:cs="Arial"/>
        </w:rPr>
      </w:pPr>
    </w:p>
    <w:p w14:paraId="2102E98A" w14:textId="77777777" w:rsidR="001538DC" w:rsidRDefault="001538DC" w:rsidP="001538DC">
      <w:pPr>
        <w:pStyle w:val="ListParagraph"/>
        <w:rPr>
          <w:rFonts w:ascii="Arial" w:hAnsi="Arial" w:cs="Arial"/>
        </w:rPr>
      </w:pPr>
    </w:p>
    <w:p w14:paraId="18AFA602" w14:textId="77777777" w:rsidR="005033F7" w:rsidRPr="005033F7" w:rsidRDefault="005033F7" w:rsidP="005033F7">
      <w:pPr>
        <w:pStyle w:val="ListParagraph"/>
        <w:rPr>
          <w:rFonts w:ascii="Arial" w:hAnsi="Arial" w:cs="Arial"/>
        </w:rPr>
      </w:pPr>
    </w:p>
    <w:p w14:paraId="1063B7AD" w14:textId="6DFE24D3" w:rsidR="000F4ACE" w:rsidRPr="00C764C0" w:rsidRDefault="00276ED2" w:rsidP="000F4ACE">
      <w:pPr>
        <w:rPr>
          <w:rStyle w:val="Hyperlink"/>
          <w:rFonts w:ascii="Arial" w:hAnsi="Arial" w:cs="Arial"/>
        </w:rPr>
      </w:pPr>
      <w:r w:rsidRPr="00C764C0">
        <w:rPr>
          <w:rFonts w:ascii="Arial" w:hAnsi="Arial" w:cs="Arial"/>
        </w:rPr>
        <w:t xml:space="preserve"> </w:t>
      </w:r>
      <w:r w:rsidR="000F4ACE" w:rsidRPr="00C764C0">
        <w:rPr>
          <w:rFonts w:ascii="Arial" w:hAnsi="Arial" w:cs="Arial"/>
          <w:b/>
        </w:rPr>
        <w:t xml:space="preserve">Appendix </w:t>
      </w:r>
      <w:r w:rsidR="005033F7" w:rsidRPr="00C764C0">
        <w:rPr>
          <w:rFonts w:ascii="Arial" w:hAnsi="Arial" w:cs="Arial"/>
          <w:b/>
        </w:rPr>
        <w:t>3:</w:t>
      </w:r>
      <w:r w:rsidRPr="00C764C0">
        <w:rPr>
          <w:rFonts w:ascii="Arial" w:hAnsi="Arial" w:cs="Arial"/>
        </w:rPr>
        <w:t xml:space="preserve"> </w:t>
      </w:r>
      <w:hyperlink r:id="rId11" w:history="1">
        <w:r w:rsidR="000F4ACE" w:rsidRPr="00C764C0">
          <w:rPr>
            <w:rStyle w:val="Hyperlink"/>
            <w:rFonts w:ascii="Arial" w:hAnsi="Arial" w:cs="Arial"/>
          </w:rPr>
          <w:t>Dutch Criteria for Familial Hypercholesterolemia (FH) - MDCalc</w:t>
        </w:r>
      </w:hyperlink>
    </w:p>
    <w:p w14:paraId="48EE33E9" w14:textId="767CE834" w:rsidR="005033F7" w:rsidRDefault="005033F7" w:rsidP="007E0088">
      <w:pPr>
        <w:spacing w:before="180" w:after="120" w:line="330" w:lineRule="atLeast"/>
        <w:outlineLvl w:val="4"/>
        <w:rPr>
          <w:rFonts w:ascii="Arial" w:eastAsia="Times New Roman" w:hAnsi="Arial" w:cs="Arial"/>
          <w:color w:val="000000"/>
          <w:lang w:eastAsia="en-GB"/>
        </w:rPr>
      </w:pPr>
    </w:p>
    <w:p w14:paraId="1F623AC9" w14:textId="77777777" w:rsidR="001538DC" w:rsidRDefault="001538DC" w:rsidP="007E0088">
      <w:pPr>
        <w:spacing w:before="180" w:after="120" w:line="330" w:lineRule="atLeast"/>
        <w:outlineLvl w:val="4"/>
        <w:rPr>
          <w:rFonts w:ascii="Arial" w:eastAsia="Times New Roman" w:hAnsi="Arial" w:cs="Arial"/>
          <w:color w:val="000000"/>
          <w:lang w:eastAsia="en-GB"/>
        </w:rPr>
      </w:pPr>
    </w:p>
    <w:p w14:paraId="0820807F" w14:textId="1A3FDF32" w:rsidR="00F21335" w:rsidRPr="00F21335" w:rsidRDefault="00F21335" w:rsidP="007E0088">
      <w:pPr>
        <w:spacing w:before="180" w:after="120" w:line="330" w:lineRule="atLeast"/>
        <w:outlineLvl w:val="4"/>
        <w:rPr>
          <w:rFonts w:ascii="Arial" w:eastAsia="Times New Roman" w:hAnsi="Arial" w:cs="Arial"/>
          <w:color w:val="000000"/>
          <w:lang w:eastAsia="en-GB"/>
        </w:rPr>
      </w:pPr>
      <w:r w:rsidRPr="00C764C0"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Appendix </w:t>
      </w:r>
      <w:r w:rsidR="001538DC">
        <w:rPr>
          <w:rFonts w:ascii="Arial" w:eastAsia="Times New Roman" w:hAnsi="Arial" w:cs="Arial"/>
          <w:b/>
          <w:color w:val="000000"/>
          <w:lang w:eastAsia="en-GB"/>
        </w:rPr>
        <w:t>4</w:t>
      </w:r>
      <w:r w:rsidR="005033F7" w:rsidRPr="00C764C0">
        <w:rPr>
          <w:rFonts w:ascii="Arial" w:eastAsia="Times New Roman" w:hAnsi="Arial" w:cs="Arial"/>
          <w:color w:val="000000"/>
          <w:lang w:eastAsia="en-GB"/>
        </w:rPr>
        <w:t>:</w:t>
      </w:r>
      <w:r w:rsidRPr="00C764C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21335">
        <w:rPr>
          <w:rFonts w:ascii="Arial" w:eastAsia="Times New Roman" w:hAnsi="Arial" w:cs="Arial"/>
          <w:color w:val="000000"/>
          <w:lang w:eastAsia="en-GB"/>
        </w:rPr>
        <w:t>If non-fasting triglyceride &gt; 4.5mmol/L</w:t>
      </w:r>
    </w:p>
    <w:p w14:paraId="61EE34A4" w14:textId="77777777" w:rsidR="00C764C0" w:rsidRDefault="00C764C0" w:rsidP="00F21335">
      <w:pPr>
        <w:spacing w:after="288" w:line="240" w:lineRule="auto"/>
        <w:jc w:val="both"/>
        <w:rPr>
          <w:rFonts w:ascii="Arial" w:eastAsia="Times New Roman" w:hAnsi="Arial" w:cs="Arial"/>
          <w:b/>
          <w:color w:val="222222"/>
          <w:lang w:eastAsia="en-GB"/>
        </w:rPr>
      </w:pPr>
    </w:p>
    <w:p w14:paraId="0A6673BD" w14:textId="77777777" w:rsidR="00F21335" w:rsidRPr="001538DC" w:rsidRDefault="00F21335" w:rsidP="001538DC">
      <w:pPr>
        <w:pStyle w:val="ListParagraph"/>
        <w:numPr>
          <w:ilvl w:val="0"/>
          <w:numId w:val="6"/>
        </w:numPr>
        <w:spacing w:after="288" w:line="240" w:lineRule="auto"/>
        <w:jc w:val="both"/>
        <w:rPr>
          <w:rFonts w:ascii="Arial" w:eastAsia="Times New Roman" w:hAnsi="Arial" w:cs="Arial"/>
          <w:b/>
          <w:color w:val="222222"/>
          <w:lang w:eastAsia="en-GB"/>
        </w:rPr>
      </w:pPr>
      <w:r w:rsidRPr="001538DC">
        <w:rPr>
          <w:rFonts w:ascii="Arial" w:eastAsia="Times New Roman" w:hAnsi="Arial" w:cs="Arial"/>
          <w:b/>
          <w:color w:val="222222"/>
          <w:lang w:eastAsia="en-GB"/>
        </w:rPr>
        <w:t>Greater than 20mmol/L</w:t>
      </w:r>
    </w:p>
    <w:p w14:paraId="1772CC51" w14:textId="158C51FC" w:rsidR="00F21335" w:rsidRPr="00C764C0" w:rsidRDefault="00F21335" w:rsidP="001538DC">
      <w:pPr>
        <w:numPr>
          <w:ilvl w:val="0"/>
          <w:numId w:val="8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C764C0">
        <w:rPr>
          <w:rFonts w:ascii="Arial" w:eastAsia="Times New Roman" w:hAnsi="Arial" w:cs="Arial"/>
          <w:color w:val="000000"/>
          <w:lang w:eastAsia="en-GB"/>
        </w:rPr>
        <w:t>Refer to lipid clinic for urgent specialist review </w:t>
      </w:r>
      <w:r w:rsidR="001538DC">
        <w:rPr>
          <w:rFonts w:ascii="Arial" w:eastAsia="Times New Roman" w:hAnsi="Arial" w:cs="Arial"/>
          <w:color w:val="000000"/>
          <w:lang w:eastAsia="en-GB"/>
        </w:rPr>
        <w:t>(</w:t>
      </w:r>
      <w:r w:rsidRPr="00F21335">
        <w:rPr>
          <w:rFonts w:ascii="Arial" w:eastAsia="Times New Roman" w:hAnsi="Arial" w:cs="Arial"/>
          <w:color w:val="000000"/>
          <w:lang w:eastAsia="en-GB"/>
        </w:rPr>
        <w:t>if</w:t>
      </w:r>
      <w:r w:rsidRPr="00C764C0">
        <w:rPr>
          <w:rFonts w:ascii="Arial" w:eastAsia="Times New Roman" w:hAnsi="Arial" w:cs="Arial"/>
          <w:color w:val="000000"/>
          <w:lang w:eastAsia="en-GB"/>
        </w:rPr>
        <w:t> not </w:t>
      </w:r>
      <w:r w:rsidRPr="00F21335">
        <w:rPr>
          <w:rFonts w:ascii="Arial" w:eastAsia="Times New Roman" w:hAnsi="Arial" w:cs="Arial"/>
          <w:color w:val="000000"/>
          <w:lang w:eastAsia="en-GB"/>
        </w:rPr>
        <w:t>a result of excess alcohol or poor glycaemic control</w:t>
      </w:r>
      <w:r w:rsidR="001538DC">
        <w:rPr>
          <w:rFonts w:ascii="Arial" w:eastAsia="Times New Roman" w:hAnsi="Arial" w:cs="Arial"/>
          <w:color w:val="000000"/>
          <w:lang w:eastAsia="en-GB"/>
        </w:rPr>
        <w:t>)</w:t>
      </w:r>
      <w:r w:rsidRPr="00F21335">
        <w:rPr>
          <w:rFonts w:ascii="Arial" w:eastAsia="Times New Roman" w:hAnsi="Arial" w:cs="Arial"/>
          <w:color w:val="000000"/>
          <w:lang w:eastAsia="en-GB"/>
        </w:rPr>
        <w:t>. At risk of acute pancreatitis.</w:t>
      </w:r>
    </w:p>
    <w:p w14:paraId="7F80E78E" w14:textId="77777777" w:rsidR="00EB758D" w:rsidRPr="00C764C0" w:rsidRDefault="00EB758D" w:rsidP="00F21335">
      <w:pPr>
        <w:spacing w:after="288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0F40230E" w14:textId="77777777" w:rsidR="00F21335" w:rsidRPr="001538DC" w:rsidRDefault="00F21335" w:rsidP="001538DC">
      <w:pPr>
        <w:pStyle w:val="ListParagraph"/>
        <w:numPr>
          <w:ilvl w:val="0"/>
          <w:numId w:val="7"/>
        </w:numPr>
        <w:spacing w:after="288" w:line="240" w:lineRule="auto"/>
        <w:jc w:val="both"/>
        <w:rPr>
          <w:rFonts w:ascii="Arial" w:eastAsia="Times New Roman" w:hAnsi="Arial" w:cs="Arial"/>
          <w:b/>
          <w:color w:val="222222"/>
          <w:lang w:eastAsia="en-GB"/>
        </w:rPr>
      </w:pPr>
      <w:r w:rsidRPr="001538DC">
        <w:rPr>
          <w:rFonts w:ascii="Arial" w:eastAsia="Times New Roman" w:hAnsi="Arial" w:cs="Arial"/>
          <w:b/>
          <w:color w:val="222222"/>
          <w:lang w:eastAsia="en-GB"/>
        </w:rPr>
        <w:t>10 - 20mmol/L</w:t>
      </w:r>
    </w:p>
    <w:p w14:paraId="2A8D9C4A" w14:textId="074E95E7" w:rsidR="00F21335" w:rsidRPr="00F21335" w:rsidRDefault="00F21335" w:rsidP="001538DC">
      <w:pPr>
        <w:numPr>
          <w:ilvl w:val="0"/>
          <w:numId w:val="9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F21335">
        <w:rPr>
          <w:rFonts w:ascii="Arial" w:eastAsia="Times New Roman" w:hAnsi="Arial" w:cs="Arial"/>
          <w:color w:val="000000"/>
          <w:lang w:eastAsia="en-GB"/>
        </w:rPr>
        <w:t>Repeat the triglyceride measurement with a </w:t>
      </w:r>
      <w:r w:rsidRPr="00C764C0">
        <w:rPr>
          <w:rFonts w:ascii="Arial" w:eastAsia="Times New Roman" w:hAnsi="Arial" w:cs="Arial"/>
          <w:color w:val="000000"/>
          <w:lang w:eastAsia="en-GB"/>
        </w:rPr>
        <w:t>fasting</w:t>
      </w:r>
      <w:r w:rsidRPr="00F21335">
        <w:rPr>
          <w:rFonts w:ascii="Arial" w:eastAsia="Times New Roman" w:hAnsi="Arial" w:cs="Arial"/>
          <w:color w:val="000000"/>
          <w:lang w:eastAsia="en-GB"/>
        </w:rPr>
        <w:t xml:space="preserve"> test (after an interval of 5 days, but within 2 weeks) and review for potential </w:t>
      </w:r>
      <w:hyperlink r:id="rId12" w:history="1">
        <w:r w:rsidRPr="0097375C">
          <w:rPr>
            <w:rStyle w:val="Hyperlink"/>
            <w:rFonts w:ascii="Arial" w:eastAsia="Times New Roman" w:hAnsi="Arial" w:cs="Arial"/>
            <w:lang w:eastAsia="en-GB"/>
          </w:rPr>
          <w:t>secondary causes</w:t>
        </w:r>
      </w:hyperlink>
      <w:r w:rsidRPr="00F21335">
        <w:rPr>
          <w:rFonts w:ascii="Arial" w:eastAsia="Times New Roman" w:hAnsi="Arial" w:cs="Arial"/>
          <w:color w:val="000000"/>
          <w:lang w:eastAsia="en-GB"/>
        </w:rPr>
        <w:t xml:space="preserve"> of hyperlipidaemia.</w:t>
      </w:r>
    </w:p>
    <w:p w14:paraId="15B1924F" w14:textId="7129B0E6" w:rsidR="00F21335" w:rsidRPr="001538DC" w:rsidRDefault="00F21335" w:rsidP="001538DC">
      <w:pPr>
        <w:pStyle w:val="ListParagraph"/>
        <w:numPr>
          <w:ilvl w:val="0"/>
          <w:numId w:val="9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1538DC">
        <w:rPr>
          <w:rFonts w:ascii="Arial" w:eastAsia="Times New Roman" w:hAnsi="Arial" w:cs="Arial"/>
          <w:color w:val="000000"/>
          <w:lang w:eastAsia="en-GB"/>
        </w:rPr>
        <w:t>Seek specialist advice if the triglyceride concentration remains</w:t>
      </w:r>
      <w:r w:rsidR="0097375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7375C" w:rsidRPr="0097375C">
        <w:rPr>
          <w:rFonts w:ascii="Arial" w:eastAsia="Times New Roman" w:hAnsi="Arial" w:cs="Arial"/>
          <w:color w:val="000000"/>
          <w:lang w:eastAsia="en-GB"/>
        </w:rPr>
        <w:t>≥</w:t>
      </w:r>
      <w:r w:rsidR="0097375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538DC">
        <w:rPr>
          <w:rFonts w:ascii="Arial" w:eastAsia="Times New Roman" w:hAnsi="Arial" w:cs="Arial"/>
          <w:color w:val="000000"/>
          <w:lang w:eastAsia="en-GB"/>
        </w:rPr>
        <w:t>10mmol/L. At risk of acute pancreatitis</w:t>
      </w:r>
      <w:r w:rsidR="00EB758D" w:rsidRPr="001538DC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5846A8DB" w14:textId="77777777" w:rsidR="00EB758D" w:rsidRPr="00C764C0" w:rsidRDefault="00EB758D" w:rsidP="00F21335">
      <w:pPr>
        <w:spacing w:after="288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29C8B054" w14:textId="77777777" w:rsidR="00F21335" w:rsidRPr="001538DC" w:rsidRDefault="00F21335" w:rsidP="001538DC">
      <w:pPr>
        <w:pStyle w:val="ListParagraph"/>
        <w:numPr>
          <w:ilvl w:val="0"/>
          <w:numId w:val="4"/>
        </w:numPr>
        <w:spacing w:after="288" w:line="240" w:lineRule="auto"/>
        <w:jc w:val="both"/>
        <w:rPr>
          <w:rFonts w:ascii="Arial" w:eastAsia="Times New Roman" w:hAnsi="Arial" w:cs="Arial"/>
          <w:b/>
          <w:color w:val="222222"/>
          <w:lang w:eastAsia="en-GB"/>
        </w:rPr>
      </w:pPr>
      <w:r w:rsidRPr="001538DC">
        <w:rPr>
          <w:rFonts w:ascii="Arial" w:eastAsia="Times New Roman" w:hAnsi="Arial" w:cs="Arial"/>
          <w:b/>
          <w:color w:val="222222"/>
          <w:lang w:eastAsia="en-GB"/>
        </w:rPr>
        <w:t>4.5 - 9.9mmol/L</w:t>
      </w:r>
    </w:p>
    <w:p w14:paraId="13214708" w14:textId="5922B295" w:rsidR="00F21335" w:rsidRPr="00F21335" w:rsidRDefault="00F21335" w:rsidP="001538DC">
      <w:pPr>
        <w:numPr>
          <w:ilvl w:val="0"/>
          <w:numId w:val="10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F21335">
        <w:rPr>
          <w:rFonts w:ascii="Arial" w:eastAsia="Times New Roman" w:hAnsi="Arial" w:cs="Arial"/>
          <w:color w:val="000000"/>
          <w:lang w:eastAsia="en-GB"/>
        </w:rPr>
        <w:t xml:space="preserve">Triglyceride </w:t>
      </w:r>
      <w:r w:rsidR="0097375C" w:rsidRPr="0097375C">
        <w:rPr>
          <w:rFonts w:ascii="Arial" w:hAnsi="Arial" w:cs="Arial"/>
        </w:rPr>
        <w:t>≥</w:t>
      </w:r>
      <w:r w:rsidRPr="0097375C">
        <w:rPr>
          <w:rFonts w:ascii="Arial" w:eastAsia="Times New Roman" w:hAnsi="Arial" w:cs="Arial"/>
          <w:color w:val="000000"/>
          <w:lang w:eastAsia="en-GB"/>
        </w:rPr>
        <w:t xml:space="preserve"> 4.5mmol/L,</w:t>
      </w:r>
      <w:r w:rsidRPr="00F21335">
        <w:rPr>
          <w:rFonts w:ascii="Arial" w:eastAsia="Times New Roman" w:hAnsi="Arial" w:cs="Arial"/>
          <w:color w:val="000000"/>
          <w:lang w:eastAsia="en-GB"/>
        </w:rPr>
        <w:t xml:space="preserve"> repeat with a </w:t>
      </w:r>
      <w:r w:rsidRPr="00C764C0">
        <w:rPr>
          <w:rFonts w:ascii="Arial" w:eastAsia="Times New Roman" w:hAnsi="Arial" w:cs="Arial"/>
          <w:color w:val="000000"/>
          <w:lang w:eastAsia="en-GB"/>
        </w:rPr>
        <w:t>fasting</w:t>
      </w:r>
      <w:r w:rsidRPr="00F21335">
        <w:rPr>
          <w:rFonts w:ascii="Arial" w:eastAsia="Times New Roman" w:hAnsi="Arial" w:cs="Arial"/>
          <w:color w:val="000000"/>
          <w:lang w:eastAsia="en-GB"/>
        </w:rPr>
        <w:t> triglyceride measurement.</w:t>
      </w:r>
    </w:p>
    <w:p w14:paraId="7EAEC070" w14:textId="72921AEA" w:rsidR="00F21335" w:rsidRPr="00F21335" w:rsidRDefault="00F21335" w:rsidP="001538DC">
      <w:pPr>
        <w:numPr>
          <w:ilvl w:val="0"/>
          <w:numId w:val="10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lang w:eastAsia="en-GB"/>
        </w:rPr>
      </w:pPr>
      <w:r w:rsidRPr="00F21335">
        <w:rPr>
          <w:rFonts w:ascii="Arial" w:eastAsia="Times New Roman" w:hAnsi="Arial" w:cs="Arial"/>
          <w:color w:val="000000"/>
          <w:lang w:eastAsia="en-GB"/>
        </w:rPr>
        <w:t>Be aware that the CVD risk may be underestimated by risk assessment tools</w:t>
      </w:r>
      <w:r w:rsidR="0097375C">
        <w:rPr>
          <w:rFonts w:ascii="Arial" w:eastAsia="Times New Roman" w:hAnsi="Arial" w:cs="Arial"/>
          <w:color w:val="000000"/>
          <w:lang w:eastAsia="en-GB"/>
        </w:rPr>
        <w:t>. O</w:t>
      </w:r>
      <w:r w:rsidRPr="00F21335">
        <w:rPr>
          <w:rFonts w:ascii="Arial" w:eastAsia="Times New Roman" w:hAnsi="Arial" w:cs="Arial"/>
          <w:color w:val="000000"/>
          <w:lang w:eastAsia="en-GB"/>
        </w:rPr>
        <w:t>ptimise the management of other CVD risk factors present and </w:t>
      </w:r>
      <w:r w:rsidRPr="00C764C0">
        <w:rPr>
          <w:rFonts w:ascii="Arial" w:eastAsia="Times New Roman" w:hAnsi="Arial" w:cs="Arial"/>
          <w:color w:val="000000"/>
          <w:lang w:eastAsia="en-GB"/>
        </w:rPr>
        <w:t>seek specialist advice if non-HDL-C concentration is &gt; 7.5 mmol/L</w:t>
      </w:r>
      <w:r w:rsidRPr="00F21335">
        <w:rPr>
          <w:rFonts w:ascii="Arial" w:eastAsia="Times New Roman" w:hAnsi="Arial" w:cs="Arial"/>
          <w:color w:val="000000"/>
          <w:lang w:eastAsia="en-GB"/>
        </w:rPr>
        <w:t>.</w:t>
      </w:r>
    </w:p>
    <w:p w14:paraId="11199448" w14:textId="77777777" w:rsidR="00F21335" w:rsidRPr="00C764C0" w:rsidRDefault="00F21335" w:rsidP="000F4ACE">
      <w:pPr>
        <w:rPr>
          <w:rFonts w:ascii="Arial" w:hAnsi="Arial" w:cs="Arial"/>
        </w:rPr>
      </w:pPr>
    </w:p>
    <w:p w14:paraId="1D5A50EB" w14:textId="77777777" w:rsidR="008B588E" w:rsidRPr="00C764C0" w:rsidRDefault="008B588E" w:rsidP="000F4ACE">
      <w:pPr>
        <w:rPr>
          <w:rFonts w:ascii="Arial" w:hAnsi="Arial" w:cs="Arial"/>
        </w:rPr>
      </w:pPr>
    </w:p>
    <w:p w14:paraId="2CDF1B24" w14:textId="77777777" w:rsidR="000F4ACE" w:rsidRPr="00C764C0" w:rsidRDefault="000F4ACE" w:rsidP="000F4ACE">
      <w:pPr>
        <w:rPr>
          <w:rFonts w:ascii="Arial" w:hAnsi="Arial" w:cs="Arial"/>
        </w:rPr>
      </w:pPr>
    </w:p>
    <w:p w14:paraId="062110C5" w14:textId="77777777" w:rsidR="000F4ACE" w:rsidRPr="00C764C0" w:rsidRDefault="000F4ACE" w:rsidP="000F4ACE">
      <w:pPr>
        <w:rPr>
          <w:rFonts w:ascii="Arial" w:hAnsi="Arial" w:cs="Arial"/>
        </w:rPr>
      </w:pPr>
    </w:p>
    <w:p w14:paraId="3D8CFD21" w14:textId="77777777" w:rsidR="00DC1B36" w:rsidRPr="00C764C0" w:rsidRDefault="00DC1B36">
      <w:pPr>
        <w:rPr>
          <w:rFonts w:ascii="Arial" w:hAnsi="Arial" w:cs="Arial"/>
        </w:rPr>
      </w:pPr>
    </w:p>
    <w:sectPr w:rsidR="00DC1B36" w:rsidRPr="00C764C0" w:rsidSect="00A117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F293" w14:textId="77777777" w:rsidR="00A117FE" w:rsidRDefault="00A117FE" w:rsidP="001538DC">
      <w:pPr>
        <w:spacing w:after="0" w:line="240" w:lineRule="auto"/>
      </w:pPr>
      <w:r>
        <w:separator/>
      </w:r>
    </w:p>
  </w:endnote>
  <w:endnote w:type="continuationSeparator" w:id="0">
    <w:p w14:paraId="3125E482" w14:textId="77777777" w:rsidR="00A117FE" w:rsidRDefault="00A117FE" w:rsidP="001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B5DE" w14:textId="77777777" w:rsidR="00A117FE" w:rsidRDefault="00A117FE" w:rsidP="001538DC">
      <w:pPr>
        <w:spacing w:after="0" w:line="240" w:lineRule="auto"/>
      </w:pPr>
      <w:r>
        <w:separator/>
      </w:r>
    </w:p>
  </w:footnote>
  <w:footnote w:type="continuationSeparator" w:id="0">
    <w:p w14:paraId="73CF839B" w14:textId="77777777" w:rsidR="00A117FE" w:rsidRDefault="00A117FE" w:rsidP="0015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9A"/>
    <w:multiLevelType w:val="hybridMultilevel"/>
    <w:tmpl w:val="A5309C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64103"/>
    <w:multiLevelType w:val="multilevel"/>
    <w:tmpl w:val="AF829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0164"/>
    <w:multiLevelType w:val="hybridMultilevel"/>
    <w:tmpl w:val="F31034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26444"/>
    <w:multiLevelType w:val="multilevel"/>
    <w:tmpl w:val="A22012C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A1034"/>
    <w:multiLevelType w:val="hybridMultilevel"/>
    <w:tmpl w:val="20EEC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05E7"/>
    <w:multiLevelType w:val="multilevel"/>
    <w:tmpl w:val="5F9437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87217"/>
    <w:multiLevelType w:val="hybridMultilevel"/>
    <w:tmpl w:val="6386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13435"/>
    <w:multiLevelType w:val="multilevel"/>
    <w:tmpl w:val="47A4B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D31AE"/>
    <w:multiLevelType w:val="hybridMultilevel"/>
    <w:tmpl w:val="44A00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F6B02"/>
    <w:multiLevelType w:val="multilevel"/>
    <w:tmpl w:val="124EB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586016">
    <w:abstractNumId w:val="4"/>
  </w:num>
  <w:num w:numId="2" w16cid:durableId="1756048966">
    <w:abstractNumId w:val="3"/>
  </w:num>
  <w:num w:numId="3" w16cid:durableId="1608729370">
    <w:abstractNumId w:val="7"/>
  </w:num>
  <w:num w:numId="4" w16cid:durableId="1155998753">
    <w:abstractNumId w:val="5"/>
  </w:num>
  <w:num w:numId="5" w16cid:durableId="2143620938">
    <w:abstractNumId w:val="6"/>
  </w:num>
  <w:num w:numId="6" w16cid:durableId="1600872580">
    <w:abstractNumId w:val="0"/>
  </w:num>
  <w:num w:numId="7" w16cid:durableId="2076774375">
    <w:abstractNumId w:val="2"/>
  </w:num>
  <w:num w:numId="8" w16cid:durableId="1781298564">
    <w:abstractNumId w:val="9"/>
  </w:num>
  <w:num w:numId="9" w16cid:durableId="1971206062">
    <w:abstractNumId w:val="8"/>
  </w:num>
  <w:num w:numId="10" w16cid:durableId="105168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81"/>
    <w:rsid w:val="000A6EA5"/>
    <w:rsid w:val="000C5BE6"/>
    <w:rsid w:val="000F4ACE"/>
    <w:rsid w:val="001538DC"/>
    <w:rsid w:val="001B59E3"/>
    <w:rsid w:val="00276ED2"/>
    <w:rsid w:val="00300097"/>
    <w:rsid w:val="003F701E"/>
    <w:rsid w:val="0044184F"/>
    <w:rsid w:val="004949C3"/>
    <w:rsid w:val="004D7B33"/>
    <w:rsid w:val="005033F7"/>
    <w:rsid w:val="00774E19"/>
    <w:rsid w:val="00781A36"/>
    <w:rsid w:val="007C4581"/>
    <w:rsid w:val="007E0088"/>
    <w:rsid w:val="008B588E"/>
    <w:rsid w:val="00942ABE"/>
    <w:rsid w:val="0097375C"/>
    <w:rsid w:val="00A117FE"/>
    <w:rsid w:val="00A5060F"/>
    <w:rsid w:val="00A95500"/>
    <w:rsid w:val="00B129EB"/>
    <w:rsid w:val="00C764C0"/>
    <w:rsid w:val="00D05F62"/>
    <w:rsid w:val="00D94661"/>
    <w:rsid w:val="00DC1B36"/>
    <w:rsid w:val="00DF6F37"/>
    <w:rsid w:val="00E05A80"/>
    <w:rsid w:val="00E762B2"/>
    <w:rsid w:val="00EB758D"/>
    <w:rsid w:val="00F21335"/>
    <w:rsid w:val="00FD1F0B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3B32"/>
  <w15:chartTrackingRefBased/>
  <w15:docId w15:val="{0BC8BD8D-7041-4F94-BA6A-0BDE5842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21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A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ED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2133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1335"/>
    <w:rPr>
      <w:b/>
      <w:bCs/>
    </w:rPr>
  </w:style>
  <w:style w:type="character" w:styleId="Emphasis">
    <w:name w:val="Emphasis"/>
    <w:basedOn w:val="DefaultParagraphFont"/>
    <w:uiPriority w:val="20"/>
    <w:qFormat/>
    <w:rsid w:val="00F213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3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DC"/>
  </w:style>
  <w:style w:type="paragraph" w:styleId="Footer">
    <w:name w:val="footer"/>
    <w:basedOn w:val="Normal"/>
    <w:link w:val="FooterChar"/>
    <w:uiPriority w:val="99"/>
    <w:unhideWhenUsed/>
    <w:rsid w:val="0015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west.devonformularyguidance.nhs.uk/formulary/chapters/2.-cardiovascular/management-of-blood-lipi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calc.com/calc/3818/dutch-criteria-familial-hypercholesterolemia-fh" TargetMode="External"/><Relationship Id="rId12" Type="http://schemas.openxmlformats.org/officeDocument/2006/relationships/hyperlink" Target="https://southwest.devonformularyguidance.nhs.uk/referral-guidance/western-locality/pathology/secondary-hypercholesterolae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calc.com/calc/3818/dutch-criteria-familial-hypercholesterolemia-f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uthwest.devonformularyguidance.nhs.uk/referral-guidance/western-locality/pathology/secondary-hypercholesterolae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thwest.devonformularyguidance.nhs.uk/formulary/chapters/2.-cardiovascular/management-of-blood-lipi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and South Devon NHS Foundation Trust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Aabha Sharma</dc:creator>
  <cp:keywords/>
  <dc:description/>
  <cp:lastModifiedBy>Keysell, Nick</cp:lastModifiedBy>
  <cp:revision>2</cp:revision>
  <dcterms:created xsi:type="dcterms:W3CDTF">2024-01-10T10:37:00Z</dcterms:created>
  <dcterms:modified xsi:type="dcterms:W3CDTF">2024-01-10T10:37:00Z</dcterms:modified>
</cp:coreProperties>
</file>