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1" w:type="dxa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1"/>
        <w:gridCol w:w="2952"/>
        <w:gridCol w:w="1675"/>
        <w:gridCol w:w="3625"/>
        <w:gridCol w:w="38"/>
      </w:tblGrid>
      <w:tr w:rsidR="00351FBC" w14:paraId="7870669F" w14:textId="77777777" w:rsidTr="0054106D">
        <w:trPr>
          <w:trHeight w:val="530"/>
        </w:trPr>
        <w:tc>
          <w:tcPr>
            <w:tcW w:w="10971" w:type="dxa"/>
            <w:gridSpan w:val="5"/>
            <w:shd w:val="clear" w:color="auto" w:fill="C0C0C0"/>
          </w:tcPr>
          <w:p w14:paraId="219CD1E8" w14:textId="77777777" w:rsidR="00351FBC" w:rsidRDefault="00351FBC" w:rsidP="005410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GP Direct </w:t>
            </w:r>
            <w:r w:rsidRPr="0030431B">
              <w:rPr>
                <w:rFonts w:ascii="Arial" w:hAnsi="Arial" w:cs="Arial"/>
                <w:b/>
                <w:bCs/>
                <w:sz w:val="32"/>
                <w:szCs w:val="32"/>
              </w:rPr>
              <w:t>Neuro-Oncology MDT Proforma</w:t>
            </w:r>
          </w:p>
          <w:p w14:paraId="182D76F8" w14:textId="77777777" w:rsidR="00351FBC" w:rsidRDefault="00351FBC" w:rsidP="0054106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IT IS THE GP’s RESPONSIBILITY TO INFORM THE PATIENT THAT THE SCAN IS ABNORMAL AND REQUIRES FURTHER SPECIALIST ASSESSMENT</w:t>
            </w:r>
          </w:p>
          <w:p w14:paraId="2339B8B9" w14:textId="77777777" w:rsidR="00351FBC" w:rsidRPr="006D3C37" w:rsidRDefault="00351FBC" w:rsidP="0054106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THE MDT WILL CONTACT THE PATIENT FOLLOWING RECEIPT OF THIS FORM</w:t>
            </w:r>
          </w:p>
        </w:tc>
      </w:tr>
      <w:tr w:rsidR="00351FBC" w14:paraId="0C5116BF" w14:textId="77777777" w:rsidTr="0054106D">
        <w:trPr>
          <w:gridAfter w:val="3"/>
          <w:wAfter w:w="5338" w:type="dxa"/>
          <w:cantSplit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0B1DE4AA" w14:textId="77777777" w:rsidR="00351FBC" w:rsidRDefault="00351FBC" w:rsidP="005410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meeting: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A0DD3" w14:textId="77777777" w:rsidR="00351FBC" w:rsidRDefault="00351FBC" w:rsidP="005410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51FBC" w14:paraId="59FB11D5" w14:textId="77777777" w:rsidTr="0054106D">
        <w:trPr>
          <w:gridAfter w:val="1"/>
          <w:wAfter w:w="38" w:type="dxa"/>
          <w:cantSplit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DE24E9E" w14:textId="77777777" w:rsidR="00351FBC" w:rsidRDefault="00351FBC" w:rsidP="005410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07C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7707C6">
              <w:rPr>
                <w:rFonts w:ascii="Arial" w:hAnsi="Arial" w:cs="Arial"/>
              </w:rPr>
              <w:instrText xml:space="preserve"> FORMCHECKBOX </w:instrText>
            </w:r>
            <w:r w:rsidR="00C620A9">
              <w:rPr>
                <w:rFonts w:ascii="Arial" w:hAnsi="Arial" w:cs="Arial"/>
              </w:rPr>
            </w:r>
            <w:r w:rsidR="00C620A9">
              <w:rPr>
                <w:rFonts w:ascii="Arial" w:hAnsi="Arial" w:cs="Arial"/>
              </w:rPr>
              <w:fldChar w:fldCharType="separate"/>
            </w:r>
            <w:r w:rsidRPr="007707C6">
              <w:rPr>
                <w:rFonts w:ascii="Arial" w:hAnsi="Arial" w:cs="Arial"/>
              </w:rPr>
              <w:fldChar w:fldCharType="end"/>
            </w:r>
            <w:bookmarkEnd w:id="1"/>
            <w:r w:rsidRPr="007707C6">
              <w:rPr>
                <w:rFonts w:ascii="Arial" w:hAnsi="Arial" w:cs="Arial"/>
              </w:rPr>
              <w:t xml:space="preserve"> </w:t>
            </w:r>
            <w:r w:rsidRPr="00AC2C9B">
              <w:rPr>
                <w:rFonts w:ascii="Arial" w:hAnsi="Arial" w:cs="Arial"/>
                <w:sz w:val="20"/>
                <w:szCs w:val="20"/>
              </w:rPr>
              <w:t>New MDT referral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DEEC3D7" w14:textId="77777777" w:rsidR="00351FBC" w:rsidRDefault="00351FBC" w:rsidP="0054106D">
            <w:pPr>
              <w:rPr>
                <w:rFonts w:ascii="Arial" w:hAnsi="Arial" w:cs="Arial"/>
                <w:sz w:val="22"/>
                <w:szCs w:val="22"/>
              </w:rPr>
            </w:pPr>
            <w:r w:rsidRPr="007707C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7C6">
              <w:rPr>
                <w:rFonts w:ascii="Arial" w:hAnsi="Arial" w:cs="Arial"/>
              </w:rPr>
              <w:instrText xml:space="preserve"> FORMCHECKBOX </w:instrText>
            </w:r>
            <w:r w:rsidR="00C620A9">
              <w:rPr>
                <w:rFonts w:ascii="Arial" w:hAnsi="Arial" w:cs="Arial"/>
              </w:rPr>
            </w:r>
            <w:r w:rsidR="00C620A9">
              <w:rPr>
                <w:rFonts w:ascii="Arial" w:hAnsi="Arial" w:cs="Arial"/>
              </w:rPr>
              <w:fldChar w:fldCharType="separate"/>
            </w:r>
            <w:r w:rsidRPr="007707C6">
              <w:rPr>
                <w:rFonts w:ascii="Arial" w:hAnsi="Arial" w:cs="Arial"/>
              </w:rPr>
              <w:fldChar w:fldCharType="end"/>
            </w:r>
            <w:r w:rsidRPr="00E421D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AC2C9B">
              <w:rPr>
                <w:rFonts w:ascii="Arial" w:hAnsi="Arial" w:cs="Arial"/>
                <w:sz w:val="20"/>
                <w:szCs w:val="20"/>
              </w:rPr>
              <w:t>Previously discussed</w:t>
            </w:r>
          </w:p>
        </w:tc>
        <w:tc>
          <w:tcPr>
            <w:tcW w:w="5300" w:type="dxa"/>
            <w:gridSpan w:val="2"/>
            <w:tcBorders>
              <w:left w:val="nil"/>
            </w:tcBorders>
            <w:shd w:val="clear" w:color="auto" w:fill="auto"/>
          </w:tcPr>
          <w:p w14:paraId="1BDBCAAD" w14:textId="77777777" w:rsidR="00351FBC" w:rsidRPr="00986F1E" w:rsidRDefault="00351FBC" w:rsidP="005410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3A1">
              <w:rPr>
                <w:rFonts w:ascii="Arial" w:hAnsi="Arial" w:cs="Arial"/>
                <w:b/>
                <w:bCs/>
                <w:sz w:val="18"/>
                <w:szCs w:val="18"/>
              </w:rPr>
              <w:t>Please send Completed Neuro-</w:t>
            </w:r>
            <w:proofErr w:type="spellStart"/>
            <w:r w:rsidRPr="00B413A1">
              <w:rPr>
                <w:rFonts w:ascii="Arial" w:hAnsi="Arial" w:cs="Arial"/>
                <w:b/>
                <w:bCs/>
                <w:sz w:val="18"/>
                <w:szCs w:val="18"/>
              </w:rPr>
              <w:t>Onc</w:t>
            </w:r>
            <w:proofErr w:type="spellEnd"/>
            <w:r w:rsidRPr="00B41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MDT Referral forms </w:t>
            </w:r>
            <w:proofErr w:type="gramStart"/>
            <w:r w:rsidRPr="00B413A1">
              <w:rPr>
                <w:rFonts w:ascii="Arial" w:hAnsi="Arial" w:cs="Arial"/>
                <w:b/>
                <w:bCs/>
                <w:sz w:val="18"/>
                <w:szCs w:val="18"/>
              </w:rPr>
              <w:t>to:-</w:t>
            </w:r>
            <w:proofErr w:type="gramEnd"/>
            <w:r w:rsidRPr="00B41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hyperlink r:id="rId6" w:history="1">
              <w:r w:rsidRPr="00B413A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RK9CancerServices@nhs.net</w:t>
              </w:r>
            </w:hyperlink>
            <w:r w:rsidRPr="00B41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351FBC" w14:paraId="576BCE4C" w14:textId="77777777" w:rsidTr="0054106D">
        <w:trPr>
          <w:gridAfter w:val="1"/>
          <w:wAfter w:w="38" w:type="dxa"/>
          <w:cantSplit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FE8010F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this section must be completed to ensure the patient is discussed in the correct sub-group.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527D4669" w14:textId="77777777" w:rsidR="00351FBC" w:rsidRPr="00E421D9" w:rsidRDefault="00351FBC" w:rsidP="0054106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707C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7C6">
              <w:rPr>
                <w:rFonts w:ascii="Arial" w:hAnsi="Arial" w:cs="Arial"/>
              </w:rPr>
              <w:instrText xml:space="preserve"> FORMCHECKBOX </w:instrText>
            </w:r>
            <w:r w:rsidR="00C620A9">
              <w:rPr>
                <w:rFonts w:ascii="Arial" w:hAnsi="Arial" w:cs="Arial"/>
              </w:rPr>
            </w:r>
            <w:r w:rsidR="00C620A9">
              <w:rPr>
                <w:rFonts w:ascii="Arial" w:hAnsi="Arial" w:cs="Arial"/>
              </w:rPr>
              <w:fldChar w:fldCharType="separate"/>
            </w:r>
            <w:r w:rsidRPr="007707C6">
              <w:rPr>
                <w:rFonts w:ascii="Arial" w:hAnsi="Arial" w:cs="Arial"/>
              </w:rPr>
              <w:fldChar w:fldCharType="end"/>
            </w:r>
            <w:r w:rsidRPr="00E421D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421D9">
              <w:rPr>
                <w:rFonts w:ascii="Arial" w:hAnsi="Arial" w:cs="Arial"/>
                <w:iCs/>
                <w:sz w:val="20"/>
                <w:szCs w:val="20"/>
              </w:rPr>
              <w:t>Brain/CNS tumour</w:t>
            </w:r>
          </w:p>
          <w:p w14:paraId="2B02F932" w14:textId="77777777" w:rsidR="00351FBC" w:rsidRPr="00E421D9" w:rsidRDefault="00351FBC" w:rsidP="0054106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707C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7C6">
              <w:rPr>
                <w:rFonts w:ascii="Arial" w:hAnsi="Arial" w:cs="Arial"/>
              </w:rPr>
              <w:instrText xml:space="preserve"> FORMCHECKBOX </w:instrText>
            </w:r>
            <w:r w:rsidR="00C620A9">
              <w:rPr>
                <w:rFonts w:ascii="Arial" w:hAnsi="Arial" w:cs="Arial"/>
              </w:rPr>
            </w:r>
            <w:r w:rsidR="00C620A9">
              <w:rPr>
                <w:rFonts w:ascii="Arial" w:hAnsi="Arial" w:cs="Arial"/>
              </w:rPr>
              <w:fldChar w:fldCharType="separate"/>
            </w:r>
            <w:r w:rsidRPr="007707C6">
              <w:rPr>
                <w:rFonts w:ascii="Arial" w:hAnsi="Arial" w:cs="Arial"/>
              </w:rPr>
              <w:fldChar w:fldCharType="end"/>
            </w:r>
            <w:r w:rsidRPr="00E421D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421D9">
              <w:rPr>
                <w:rFonts w:ascii="Arial" w:hAnsi="Arial" w:cs="Arial"/>
                <w:iCs/>
                <w:sz w:val="20"/>
                <w:szCs w:val="20"/>
              </w:rPr>
              <w:t>Skull base tumour</w:t>
            </w:r>
          </w:p>
          <w:p w14:paraId="2C1EBED8" w14:textId="77777777" w:rsidR="00351FBC" w:rsidRPr="00E421D9" w:rsidRDefault="00351FBC" w:rsidP="0054106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707C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7C6">
              <w:rPr>
                <w:rFonts w:ascii="Arial" w:hAnsi="Arial" w:cs="Arial"/>
              </w:rPr>
              <w:instrText xml:space="preserve"> FORMCHECKBOX </w:instrText>
            </w:r>
            <w:r w:rsidR="00C620A9">
              <w:rPr>
                <w:rFonts w:ascii="Arial" w:hAnsi="Arial" w:cs="Arial"/>
              </w:rPr>
            </w:r>
            <w:r w:rsidR="00C620A9">
              <w:rPr>
                <w:rFonts w:ascii="Arial" w:hAnsi="Arial" w:cs="Arial"/>
              </w:rPr>
              <w:fldChar w:fldCharType="separate"/>
            </w:r>
            <w:r w:rsidRPr="007707C6">
              <w:rPr>
                <w:rFonts w:ascii="Arial" w:hAnsi="Arial" w:cs="Arial"/>
              </w:rPr>
              <w:fldChar w:fldCharType="end"/>
            </w:r>
            <w:r w:rsidRPr="00E421D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421D9">
              <w:rPr>
                <w:rFonts w:ascii="Arial" w:hAnsi="Arial" w:cs="Arial"/>
                <w:iCs/>
                <w:sz w:val="20"/>
                <w:szCs w:val="20"/>
              </w:rPr>
              <w:t>Pituitary</w:t>
            </w:r>
          </w:p>
          <w:p w14:paraId="328C297B" w14:textId="77777777" w:rsidR="00351FBC" w:rsidRDefault="00351FBC" w:rsidP="0054106D">
            <w:r w:rsidRPr="007707C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7C6">
              <w:rPr>
                <w:rFonts w:ascii="Arial" w:hAnsi="Arial" w:cs="Arial"/>
              </w:rPr>
              <w:instrText xml:space="preserve"> FORMCHECKBOX </w:instrText>
            </w:r>
            <w:r w:rsidR="00C620A9">
              <w:rPr>
                <w:rFonts w:ascii="Arial" w:hAnsi="Arial" w:cs="Arial"/>
              </w:rPr>
            </w:r>
            <w:r w:rsidR="00C620A9">
              <w:rPr>
                <w:rFonts w:ascii="Arial" w:hAnsi="Arial" w:cs="Arial"/>
              </w:rPr>
              <w:fldChar w:fldCharType="separate"/>
            </w:r>
            <w:r w:rsidRPr="007707C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421D9">
              <w:rPr>
                <w:rFonts w:ascii="Arial" w:hAnsi="Arial" w:cs="Arial"/>
                <w:iCs/>
                <w:sz w:val="20"/>
                <w:szCs w:val="20"/>
              </w:rPr>
              <w:t>Spinal tumour</w:t>
            </w:r>
          </w:p>
        </w:tc>
        <w:tc>
          <w:tcPr>
            <w:tcW w:w="5300" w:type="dxa"/>
            <w:gridSpan w:val="2"/>
            <w:tcBorders>
              <w:left w:val="nil"/>
            </w:tcBorders>
            <w:shd w:val="clear" w:color="auto" w:fill="auto"/>
          </w:tcPr>
          <w:p w14:paraId="46201253" w14:textId="77777777" w:rsidR="00351FBC" w:rsidRPr="00B413A1" w:rsidRDefault="00351FBC" w:rsidP="005410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1FBC" w14:paraId="789B159C" w14:textId="77777777" w:rsidTr="0054106D">
        <w:trPr>
          <w:gridAfter w:val="1"/>
          <w:wAfter w:w="38" w:type="dxa"/>
          <w:cantSplit/>
        </w:trPr>
        <w:tc>
          <w:tcPr>
            <w:tcW w:w="1093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D612C6" w14:textId="77777777" w:rsidR="00351FBC" w:rsidRDefault="00351FBC" w:rsidP="0054106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FBC" w14:paraId="1225E257" w14:textId="77777777" w:rsidTr="0054106D">
        <w:trPr>
          <w:gridAfter w:val="1"/>
          <w:wAfter w:w="38" w:type="dxa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0990026" w14:textId="77777777" w:rsidR="00351FBC" w:rsidRPr="00AC2C9B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NHS Number</w:t>
            </w:r>
            <w:r w:rsidRPr="00AC2C9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5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A7A306" w14:textId="77777777" w:rsidR="00351FBC" w:rsidRPr="00AC2C9B" w:rsidRDefault="00351FBC" w:rsidP="005410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51FBC" w14:paraId="280F2E75" w14:textId="77777777" w:rsidTr="0054106D">
        <w:trPr>
          <w:gridAfter w:val="1"/>
          <w:wAfter w:w="38" w:type="dxa"/>
        </w:trPr>
        <w:tc>
          <w:tcPr>
            <w:tcW w:w="2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5268F02E" w14:textId="77777777" w:rsidR="00351FBC" w:rsidRPr="00AC2C9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 w:rsidRPr="00AC2C9B">
              <w:rPr>
                <w:rFonts w:ascii="Arial" w:hAnsi="Arial" w:cs="Arial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29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1ED306FB" w14:textId="77777777" w:rsidR="00351FBC" w:rsidRPr="00AC2C9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20BF7EBD" w14:textId="77777777" w:rsidR="00351FBC" w:rsidRPr="00AC2C9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Forename:</w:t>
            </w:r>
          </w:p>
        </w:tc>
        <w:tc>
          <w:tcPr>
            <w:tcW w:w="36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6DCAEF" w14:textId="77777777" w:rsidR="00351FBC" w:rsidRPr="00AC2C9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1FBC" w14:paraId="5F8FF3E0" w14:textId="77777777" w:rsidTr="0054106D">
        <w:trPr>
          <w:gridAfter w:val="1"/>
          <w:wAfter w:w="38" w:type="dxa"/>
          <w:cantSplit/>
        </w:trPr>
        <w:tc>
          <w:tcPr>
            <w:tcW w:w="2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69760D40" w14:textId="77777777" w:rsidR="00351FBC" w:rsidRPr="00AC2C9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DOB:</w:t>
            </w:r>
          </w:p>
        </w:tc>
        <w:tc>
          <w:tcPr>
            <w:tcW w:w="29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70E74CC7" w14:textId="77777777" w:rsidR="00351FBC" w:rsidRPr="00AC2C9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4796A26" w14:textId="77777777" w:rsidR="00351FBC" w:rsidRPr="00AC2C9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Age:</w:t>
            </w:r>
          </w:p>
        </w:tc>
        <w:tc>
          <w:tcPr>
            <w:tcW w:w="3625" w:type="dxa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EA1762" w14:textId="77777777" w:rsidR="00351FBC" w:rsidRPr="00AC2C9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QQBnAGUAIgAgAG8AcAB0AGkAbwBuAGEAbABTAHQAYQB0AHUAcwA9ACIAMAAiACAAcgBlAGYATgBh
AG0AZQA9ACIAIgAgAE8AdQB0AHAAdQB0AEYAbwByAG0AYQB0AD0AIgAxACIALwA+AA==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Age&gt;"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Age&gt;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1FBC" w14:paraId="4946ED78" w14:textId="77777777" w:rsidTr="0054106D">
        <w:trPr>
          <w:gridAfter w:val="1"/>
          <w:wAfter w:w="38" w:type="dxa"/>
          <w:cantSplit/>
        </w:trPr>
        <w:tc>
          <w:tcPr>
            <w:tcW w:w="2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308BBA28" w14:textId="77777777" w:rsidR="00351FBC" w:rsidRPr="00AC2C9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 Telephone:</w:t>
            </w:r>
          </w:p>
        </w:tc>
        <w:tc>
          <w:tcPr>
            <w:tcW w:w="82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716BF1" w14:textId="77777777" w:rsidR="00351FBC" w:rsidRPr="00AC2C9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1FBC" w14:paraId="669073E5" w14:textId="77777777" w:rsidTr="0054106D">
        <w:trPr>
          <w:gridAfter w:val="1"/>
          <w:wAfter w:w="38" w:type="dxa"/>
          <w:cantSplit/>
          <w:trHeight w:val="46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110E43E" w14:textId="77777777" w:rsidR="00351FBC" w:rsidRPr="00AC2C9B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 w:rsidRPr="00AC2C9B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252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10FB96" w14:textId="77777777" w:rsidR="00351FBC" w:rsidRPr="0051104F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BB0031" w14:textId="77777777" w:rsidR="00351FBC" w:rsidRDefault="00351FBC" w:rsidP="00351FBC"/>
    <w:tbl>
      <w:tblPr>
        <w:tblW w:w="10933" w:type="dxa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1"/>
        <w:gridCol w:w="2952"/>
        <w:gridCol w:w="1742"/>
        <w:gridCol w:w="3558"/>
      </w:tblGrid>
      <w:tr w:rsidR="00351FBC" w14:paraId="63A81F82" w14:textId="77777777" w:rsidTr="0054106D">
        <w:trPr>
          <w:cantSplit/>
          <w:trHeight w:val="286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7033622" w14:textId="77777777" w:rsidR="00351FBC" w:rsidRPr="00AC2C9B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Usual/Registered GP</w:t>
            </w:r>
          </w:p>
        </w:tc>
        <w:tc>
          <w:tcPr>
            <w:tcW w:w="2952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</w:tcPr>
          <w:p w14:paraId="5140AA7D" w14:textId="77777777" w:rsidR="00351FBC" w:rsidRPr="0051104F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AD0AIgAwAC4AMQA5ACIAIABnAHAATQBvAGQAZQA9ACIAMgAiAC8APgA=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"&lt;GP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&lt;GP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2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EAAAA"/>
          </w:tcPr>
          <w:p w14:paraId="38D96C3B" w14:textId="77777777" w:rsidR="00351FBC" w:rsidRPr="007E1388" w:rsidRDefault="00351FBC" w:rsidP="005410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Practice Telephone</w:t>
            </w:r>
          </w:p>
        </w:tc>
        <w:tc>
          <w:tcPr>
            <w:tcW w:w="3558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819DFB7" w14:textId="77777777" w:rsidR="00351FBC" w:rsidRPr="0051104F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1FBC" w14:paraId="57FDE90F" w14:textId="77777777" w:rsidTr="0054106D">
        <w:trPr>
          <w:cantSplit/>
          <w:trHeight w:val="627"/>
        </w:trPr>
        <w:tc>
          <w:tcPr>
            <w:tcW w:w="26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3CDA8A0" w14:textId="77777777" w:rsidR="00351FBC" w:rsidRPr="00AC2C9B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 Practice Address</w:t>
            </w:r>
          </w:p>
        </w:tc>
        <w:tc>
          <w:tcPr>
            <w:tcW w:w="82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3CAD944" w14:textId="77777777" w:rsidR="00351FBC" w:rsidRPr="0051104F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bQBpAHQAZQByAD0AIgAsACAAIgAgAG4AZQB3AEwAaQBuAGUAPQAiAHkAIgAgAG4AZQB3AEwAaQBu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1FBC" w14:paraId="2433940B" w14:textId="77777777" w:rsidTr="0054106D">
        <w:trPr>
          <w:cantSplit/>
          <w:trHeight w:val="627"/>
        </w:trPr>
        <w:tc>
          <w:tcPr>
            <w:tcW w:w="268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2E2B8BE" w14:textId="77777777" w:rsidR="00351FBC" w:rsidRPr="008E474A" w:rsidRDefault="00351FBC" w:rsidP="0054106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E474A">
              <w:rPr>
                <w:rFonts w:ascii="Arial" w:hAnsi="Arial" w:cs="Arial"/>
                <w:b/>
                <w:bCs/>
                <w:color w:val="FF0000"/>
              </w:rPr>
              <w:t>Generic Practice email address</w:t>
            </w:r>
          </w:p>
        </w:tc>
        <w:tc>
          <w:tcPr>
            <w:tcW w:w="8252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ED63821" w14:textId="77777777" w:rsidR="00351FBC" w:rsidRDefault="00351FBC" w:rsidP="0054106D">
            <w:pPr>
              <w:rPr>
                <w:b/>
                <w:vanish/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1062">
              <w:rPr>
                <w:b/>
                <w:vanish/>
                <w:color w:val="FF0000"/>
              </w:rPr>
              <w:t xml:space="preserve"> </w:t>
            </w:r>
            <w:r>
              <w:rPr>
                <w:b/>
                <w:vanish/>
                <w:color w:val="FF0000"/>
              </w:rPr>
              <w:t xml:space="preserve">  </w:t>
            </w:r>
          </w:p>
          <w:p w14:paraId="4B33FB11" w14:textId="77777777" w:rsidR="00351FBC" w:rsidRPr="0051104F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 w:rsidRPr="00D81062">
              <w:rPr>
                <w:b/>
                <w:vanish/>
                <w:color w:val="FF0000"/>
              </w:rPr>
              <w:t>Provision of a practice email address will ensure timely, reliable feedback of MDT outcome to the GP</w:t>
            </w:r>
          </w:p>
        </w:tc>
      </w:tr>
    </w:tbl>
    <w:p w14:paraId="69C32DCE" w14:textId="77777777" w:rsidR="00351FBC" w:rsidRDefault="00351FBC" w:rsidP="00351FBC">
      <w:pPr>
        <w:spacing w:before="240" w:after="120"/>
        <w:ind w:left="-1276" w:right="-1192"/>
        <w:jc w:val="center"/>
        <w:rPr>
          <w:b/>
          <w:vanish/>
          <w:color w:val="FF0000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254"/>
        <w:gridCol w:w="1015"/>
        <w:gridCol w:w="4655"/>
      </w:tblGrid>
      <w:tr w:rsidR="00351FBC" w:rsidRPr="00F80FBC" w14:paraId="2F06320B" w14:textId="77777777" w:rsidTr="0054106D">
        <w:trPr>
          <w:trHeight w:val="511"/>
        </w:trPr>
        <w:tc>
          <w:tcPr>
            <w:tcW w:w="10916" w:type="dxa"/>
            <w:gridSpan w:val="4"/>
            <w:shd w:val="clear" w:color="auto" w:fill="BFBFBF"/>
          </w:tcPr>
          <w:p w14:paraId="7FC1206F" w14:textId="77777777" w:rsidR="00351FBC" w:rsidRPr="00F80FBC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F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Send this referral form to </w:t>
            </w:r>
            <w:hyperlink r:id="rId7" w:history="1">
              <w:r w:rsidRPr="00F80FB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RK9cancerservices@nhs.net</w:t>
              </w:r>
            </w:hyperlink>
            <w:r w:rsidRPr="00F80FBC">
              <w:rPr>
                <w:rFonts w:ascii="Arial" w:hAnsi="Arial" w:cs="Arial"/>
                <w:b/>
                <w:bCs/>
                <w:sz w:val="20"/>
                <w:szCs w:val="20"/>
              </w:rPr>
              <w:t>. Initial report will be sent direct to the GP by neurosurgery MDT. Subsequent enquiries for patients outside UHP catchment to be made via the local trust:</w:t>
            </w:r>
          </w:p>
        </w:tc>
      </w:tr>
      <w:tr w:rsidR="00351FBC" w:rsidRPr="00F80FBC" w14:paraId="4C8407F0" w14:textId="77777777" w:rsidTr="0054106D">
        <w:tc>
          <w:tcPr>
            <w:tcW w:w="992" w:type="dxa"/>
            <w:shd w:val="clear" w:color="auto" w:fill="auto"/>
          </w:tcPr>
          <w:p w14:paraId="1BBAA33E" w14:textId="77777777" w:rsidR="00351FBC" w:rsidRPr="00F80FBC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FBC">
              <w:rPr>
                <w:rFonts w:ascii="Arial" w:hAnsi="Arial" w:cs="Arial"/>
                <w:b/>
                <w:bCs/>
                <w:sz w:val="20"/>
                <w:szCs w:val="20"/>
              </w:rPr>
              <w:t>RCHT</w:t>
            </w:r>
          </w:p>
        </w:tc>
        <w:tc>
          <w:tcPr>
            <w:tcW w:w="4254" w:type="dxa"/>
            <w:shd w:val="clear" w:color="auto" w:fill="auto"/>
          </w:tcPr>
          <w:p w14:paraId="621553CB" w14:textId="77777777" w:rsidR="00351FBC" w:rsidRPr="00F80FBC" w:rsidRDefault="00C620A9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351FBC" w:rsidRPr="00F80FB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rch-tr.ref12cancerservices@nhs.net</w:t>
              </w:r>
            </w:hyperlink>
            <w:r w:rsidR="00351FBC" w:rsidRPr="00F80F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15" w:type="dxa"/>
            <w:shd w:val="clear" w:color="auto" w:fill="auto"/>
          </w:tcPr>
          <w:p w14:paraId="673C7D84" w14:textId="77777777" w:rsidR="00351FBC" w:rsidRPr="00F80FBC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FBC">
              <w:rPr>
                <w:rFonts w:ascii="Arial" w:hAnsi="Arial" w:cs="Arial"/>
                <w:b/>
                <w:bCs/>
                <w:sz w:val="20"/>
                <w:szCs w:val="20"/>
              </w:rPr>
              <w:t>SD&amp;T</w:t>
            </w:r>
          </w:p>
        </w:tc>
        <w:tc>
          <w:tcPr>
            <w:tcW w:w="4655" w:type="dxa"/>
            <w:shd w:val="clear" w:color="auto" w:fill="auto"/>
          </w:tcPr>
          <w:p w14:paraId="16A82AF0" w14:textId="77777777" w:rsidR="00351FBC" w:rsidRPr="00F80FBC" w:rsidRDefault="00C620A9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351FBC" w:rsidRPr="00F80FB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cancerservices.sdht@nhs.net</w:t>
              </w:r>
            </w:hyperlink>
          </w:p>
        </w:tc>
      </w:tr>
      <w:tr w:rsidR="00351FBC" w:rsidRPr="00F80FBC" w14:paraId="0E65760C" w14:textId="77777777" w:rsidTr="0054106D">
        <w:tc>
          <w:tcPr>
            <w:tcW w:w="992" w:type="dxa"/>
            <w:shd w:val="clear" w:color="auto" w:fill="auto"/>
          </w:tcPr>
          <w:p w14:paraId="0031585C" w14:textId="77777777" w:rsidR="00351FBC" w:rsidRPr="00F80FBC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F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RD&amp;E </w:t>
            </w:r>
          </w:p>
        </w:tc>
        <w:tc>
          <w:tcPr>
            <w:tcW w:w="4254" w:type="dxa"/>
            <w:shd w:val="clear" w:color="auto" w:fill="auto"/>
          </w:tcPr>
          <w:p w14:paraId="0017708E" w14:textId="77777777" w:rsidR="00351FBC" w:rsidRPr="00F80FBC" w:rsidRDefault="00C620A9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0" w:history="1">
              <w:r w:rsidR="00351FBC" w:rsidRPr="00F80FB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rh8.cancerservices@nhs.net</w:t>
              </w:r>
            </w:hyperlink>
            <w:r w:rsidR="00351FBC" w:rsidRPr="00F80F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15" w:type="dxa"/>
            <w:shd w:val="clear" w:color="auto" w:fill="auto"/>
          </w:tcPr>
          <w:p w14:paraId="1E45B4BB" w14:textId="77777777" w:rsidR="00351FBC" w:rsidRPr="00F80FBC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FBC">
              <w:rPr>
                <w:rFonts w:ascii="Arial" w:hAnsi="Arial" w:cs="Arial"/>
                <w:b/>
                <w:bCs/>
                <w:sz w:val="20"/>
                <w:szCs w:val="20"/>
              </w:rPr>
              <w:t>NDDH</w:t>
            </w:r>
          </w:p>
        </w:tc>
        <w:tc>
          <w:tcPr>
            <w:tcW w:w="4655" w:type="dxa"/>
            <w:shd w:val="clear" w:color="auto" w:fill="auto"/>
          </w:tcPr>
          <w:p w14:paraId="7333342C" w14:textId="77777777" w:rsidR="00351FBC" w:rsidRPr="00F80FBC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FBC">
              <w:rPr>
                <w:rFonts w:ascii="Arial" w:hAnsi="Arial"/>
                <w:b/>
                <w:bCs/>
                <w:color w:val="0000FF"/>
                <w:sz w:val="20"/>
                <w:u w:val="single"/>
              </w:rPr>
              <w:t>a.minns@nhs.net</w:t>
            </w:r>
            <w:r w:rsidRPr="00F80F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656E59C9" w14:textId="77777777" w:rsidR="00351FBC" w:rsidRPr="00AC2C9B" w:rsidRDefault="00351FBC" w:rsidP="00351FBC">
      <w:pPr>
        <w:rPr>
          <w:sz w:val="16"/>
          <w:szCs w:val="16"/>
        </w:rPr>
      </w:pPr>
    </w:p>
    <w:tbl>
      <w:tblPr>
        <w:tblpPr w:leftFromText="180" w:rightFromText="180" w:vertAnchor="text" w:horzAnchor="page" w:tblpX="541" w:tblpY="-2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98"/>
        <w:gridCol w:w="3295"/>
        <w:gridCol w:w="2000"/>
      </w:tblGrid>
      <w:tr w:rsidR="00351FBC" w14:paraId="2953DF2D" w14:textId="77777777" w:rsidTr="0054106D">
        <w:tc>
          <w:tcPr>
            <w:tcW w:w="2988" w:type="dxa"/>
            <w:shd w:val="clear" w:color="auto" w:fill="C0C0C0"/>
          </w:tcPr>
          <w:p w14:paraId="55777366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sz w:val="20"/>
                <w:szCs w:val="20"/>
              </w:rPr>
              <w:t>Date of decision to refer:</w:t>
            </w:r>
          </w:p>
        </w:tc>
        <w:tc>
          <w:tcPr>
            <w:tcW w:w="2598" w:type="dxa"/>
            <w:shd w:val="clear" w:color="auto" w:fill="auto"/>
          </w:tcPr>
          <w:p w14:paraId="6292E1CD" w14:textId="77777777" w:rsidR="00351FBC" w:rsidRPr="00B119E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"&lt;Today's date&gt;"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&lt;Today's date&gt;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  <w:shd w:val="clear" w:color="auto" w:fill="C0C0C0"/>
          </w:tcPr>
          <w:p w14:paraId="37ED55D5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2WW or Non 2WW:</w:t>
            </w:r>
          </w:p>
        </w:tc>
        <w:tc>
          <w:tcPr>
            <w:tcW w:w="2000" w:type="dxa"/>
            <w:shd w:val="clear" w:color="auto" w:fill="auto"/>
          </w:tcPr>
          <w:p w14:paraId="2702967C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351FBC" w14:paraId="26352348" w14:textId="77777777" w:rsidTr="0054106D">
        <w:tc>
          <w:tcPr>
            <w:tcW w:w="2988" w:type="dxa"/>
            <w:shd w:val="clear" w:color="auto" w:fill="C0C0C0"/>
          </w:tcPr>
          <w:p w14:paraId="11A589CE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sz w:val="20"/>
                <w:szCs w:val="20"/>
              </w:rPr>
              <w:t>Date of receipt of referral:</w:t>
            </w:r>
          </w:p>
        </w:tc>
        <w:tc>
          <w:tcPr>
            <w:tcW w:w="2598" w:type="dxa"/>
            <w:shd w:val="clear" w:color="auto" w:fill="auto"/>
          </w:tcPr>
          <w:p w14:paraId="16A4701E" w14:textId="77777777" w:rsidR="00351FBC" w:rsidRPr="00B119E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95" w:type="dxa"/>
            <w:shd w:val="clear" w:color="auto" w:fill="C0C0C0"/>
          </w:tcPr>
          <w:p w14:paraId="3D6DDEEE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CWT 62 target date:</w:t>
            </w:r>
          </w:p>
        </w:tc>
        <w:tc>
          <w:tcPr>
            <w:tcW w:w="2000" w:type="dxa"/>
            <w:shd w:val="clear" w:color="auto" w:fill="auto"/>
          </w:tcPr>
          <w:p w14:paraId="3B0E147F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51FBC" w14:paraId="2935022F" w14:textId="77777777" w:rsidTr="0054106D">
        <w:trPr>
          <w:gridAfter w:val="2"/>
          <w:wAfter w:w="5295" w:type="dxa"/>
        </w:trPr>
        <w:tc>
          <w:tcPr>
            <w:tcW w:w="2988" w:type="dxa"/>
            <w:shd w:val="clear" w:color="auto" w:fill="C0C0C0"/>
          </w:tcPr>
          <w:p w14:paraId="5F973E25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sz w:val="20"/>
                <w:szCs w:val="20"/>
              </w:rPr>
              <w:t>Date of 1</w:t>
            </w:r>
            <w:r w:rsidRPr="00E421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E421D9">
              <w:rPr>
                <w:rFonts w:ascii="Arial" w:hAnsi="Arial" w:cs="Arial"/>
                <w:b/>
                <w:sz w:val="20"/>
                <w:szCs w:val="20"/>
              </w:rPr>
              <w:t xml:space="preserve"> appointment:</w:t>
            </w:r>
          </w:p>
        </w:tc>
        <w:tc>
          <w:tcPr>
            <w:tcW w:w="2598" w:type="dxa"/>
            <w:shd w:val="clear" w:color="auto" w:fill="auto"/>
          </w:tcPr>
          <w:p w14:paraId="48380C19" w14:textId="77777777" w:rsidR="00351FBC" w:rsidRPr="00B119EB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1A19C83" w14:textId="77777777" w:rsidR="00351FBC" w:rsidRPr="00E421D9" w:rsidRDefault="00351FBC" w:rsidP="00351FBC">
      <w:pPr>
        <w:rPr>
          <w:vanish/>
        </w:rPr>
      </w:pPr>
    </w:p>
    <w:tbl>
      <w:tblPr>
        <w:tblW w:w="1098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340"/>
        <w:gridCol w:w="5580"/>
      </w:tblGrid>
      <w:tr w:rsidR="00351FBC" w:rsidRPr="00A01A50" w14:paraId="5BD5DF6C" w14:textId="77777777" w:rsidTr="0054106D">
        <w:trPr>
          <w:gridAfter w:val="1"/>
          <w:wAfter w:w="5580" w:type="dxa"/>
        </w:trPr>
        <w:tc>
          <w:tcPr>
            <w:tcW w:w="3060" w:type="dxa"/>
            <w:shd w:val="clear" w:color="auto" w:fill="C0C0C0"/>
          </w:tcPr>
          <w:p w14:paraId="5FFE4CD1" w14:textId="77777777" w:rsidR="00351FBC" w:rsidRPr="00E421D9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Date of onset of symptoms:</w:t>
            </w:r>
          </w:p>
        </w:tc>
        <w:tc>
          <w:tcPr>
            <w:tcW w:w="2340" w:type="dxa"/>
            <w:shd w:val="clear" w:color="auto" w:fill="auto"/>
          </w:tcPr>
          <w:p w14:paraId="39D5D840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351FBC" w:rsidRPr="00A01A50" w14:paraId="47F556E4" w14:textId="77777777" w:rsidTr="0054106D">
        <w:tc>
          <w:tcPr>
            <w:tcW w:w="3060" w:type="dxa"/>
            <w:shd w:val="clear" w:color="auto" w:fill="C0C0C0"/>
          </w:tcPr>
          <w:p w14:paraId="36E919B6" w14:textId="77777777" w:rsidR="00351FBC" w:rsidRPr="00E421D9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Headline Reason for Referral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278C2F0A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Start w:id="8" w:name="_GoBack"/>
            <w:bookmarkEnd w:id="7"/>
            <w:bookmarkEnd w:id="8"/>
          </w:p>
        </w:tc>
      </w:tr>
      <w:tr w:rsidR="00351FBC" w14:paraId="2471C057" w14:textId="77777777" w:rsidTr="0054106D">
        <w:trPr>
          <w:trHeight w:val="1898"/>
        </w:trPr>
        <w:tc>
          <w:tcPr>
            <w:tcW w:w="3060" w:type="dxa"/>
            <w:shd w:val="clear" w:color="auto" w:fill="C0C0C0"/>
          </w:tcPr>
          <w:p w14:paraId="2A1354E0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Clinical summary:</w:t>
            </w:r>
          </w:p>
          <w:p w14:paraId="42ABEC5E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include symptom history including functional deficit, and relevant exam findings including neurological and cognitive deficit.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5897A791" w14:textId="77777777" w:rsidR="00351FBC" w:rsidRDefault="00351FBC" w:rsidP="0054106D">
            <w:pPr>
              <w:tabs>
                <w:tab w:val="left" w:pos="31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D044236" w14:textId="77777777" w:rsidR="00351FBC" w:rsidRPr="003A0D29" w:rsidRDefault="00351FBC" w:rsidP="0054106D"/>
          <w:p w14:paraId="376CF7F8" w14:textId="77777777" w:rsidR="00351FBC" w:rsidRPr="003A0D29" w:rsidRDefault="00351FBC" w:rsidP="0054106D"/>
          <w:p w14:paraId="6A71C393" w14:textId="77777777" w:rsidR="00351FBC" w:rsidRPr="003A0D29" w:rsidRDefault="00351FBC" w:rsidP="0054106D"/>
          <w:p w14:paraId="2968E07B" w14:textId="77777777" w:rsidR="00351FBC" w:rsidRPr="003A0D29" w:rsidRDefault="00351FBC" w:rsidP="0054106D"/>
          <w:p w14:paraId="37788EC0" w14:textId="77777777" w:rsidR="00351FBC" w:rsidRPr="003A0D29" w:rsidRDefault="00351FBC" w:rsidP="0054106D"/>
          <w:p w14:paraId="27091AD7" w14:textId="77777777" w:rsidR="00351FBC" w:rsidRPr="003A0D29" w:rsidRDefault="00351FBC" w:rsidP="0054106D"/>
          <w:p w14:paraId="235781B3" w14:textId="77777777" w:rsidR="00351FBC" w:rsidRPr="003A0D29" w:rsidRDefault="00351FBC" w:rsidP="0054106D"/>
          <w:p w14:paraId="6F177077" w14:textId="77777777" w:rsidR="00351FBC" w:rsidRPr="003A0D29" w:rsidRDefault="00351FBC" w:rsidP="0054106D"/>
          <w:p w14:paraId="71426729" w14:textId="77777777" w:rsidR="00351FBC" w:rsidRPr="003A0D29" w:rsidRDefault="00351FBC" w:rsidP="0054106D"/>
          <w:p w14:paraId="1B7C7952" w14:textId="77777777" w:rsidR="00351FBC" w:rsidRDefault="00351FBC" w:rsidP="0054106D">
            <w:pPr>
              <w:rPr>
                <w:rFonts w:ascii="Arial" w:hAnsi="Arial" w:cs="Arial"/>
                <w:sz w:val="20"/>
              </w:rPr>
            </w:pPr>
          </w:p>
          <w:p w14:paraId="11470826" w14:textId="77777777" w:rsidR="00351FBC" w:rsidRPr="003A0D29" w:rsidRDefault="00351FBC" w:rsidP="0054106D">
            <w:pPr>
              <w:tabs>
                <w:tab w:val="left" w:pos="1395"/>
                <w:tab w:val="left" w:pos="20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14:paraId="6D10469C" w14:textId="77777777" w:rsidR="00351FBC" w:rsidRPr="003A0D29" w:rsidRDefault="00351FBC" w:rsidP="0054106D"/>
        </w:tc>
      </w:tr>
      <w:tr w:rsidR="00351FBC" w14:paraId="74E36E30" w14:textId="77777777" w:rsidTr="0054106D">
        <w:trPr>
          <w:trHeight w:val="1689"/>
        </w:trPr>
        <w:tc>
          <w:tcPr>
            <w:tcW w:w="3060" w:type="dxa"/>
            <w:shd w:val="clear" w:color="auto" w:fill="C0C0C0"/>
          </w:tcPr>
          <w:p w14:paraId="3AEC9236" w14:textId="77777777" w:rsidR="00351FBC" w:rsidRPr="00E421D9" w:rsidRDefault="00351FBC" w:rsidP="005410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Social </w:t>
            </w: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  <w:r w:rsidRPr="00E421D9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  <w:p w14:paraId="20B1FBD5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include cohabitants, occupation, nearby social support. 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6716E887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14:paraId="54071DE6" w14:textId="77777777" w:rsidR="00351FBC" w:rsidRDefault="00351FBC" w:rsidP="00351FBC"/>
    <w:tbl>
      <w:tblPr>
        <w:tblW w:w="1098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920"/>
      </w:tblGrid>
      <w:tr w:rsidR="00351FBC" w14:paraId="2EFAD156" w14:textId="77777777" w:rsidTr="0054106D">
        <w:trPr>
          <w:trHeight w:val="1685"/>
        </w:trPr>
        <w:tc>
          <w:tcPr>
            <w:tcW w:w="3060" w:type="dxa"/>
            <w:shd w:val="clear" w:color="auto" w:fill="C0C0C0"/>
          </w:tcPr>
          <w:p w14:paraId="3012E123" w14:textId="77777777" w:rsidR="00351FBC" w:rsidRPr="00E421D9" w:rsidRDefault="00351FBC" w:rsidP="005410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sz w:val="20"/>
                <w:szCs w:val="20"/>
              </w:rPr>
              <w:t>Past medical history/co-</w:t>
            </w:r>
            <w:proofErr w:type="spellStart"/>
            <w:r w:rsidRPr="00E421D9">
              <w:rPr>
                <w:rFonts w:ascii="Arial" w:hAnsi="Arial" w:cs="Arial"/>
                <w:b/>
                <w:sz w:val="20"/>
                <w:szCs w:val="20"/>
              </w:rPr>
              <w:t>morbidites</w:t>
            </w:r>
            <w:proofErr w:type="spellEnd"/>
            <w:r w:rsidRPr="00E421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20" w:type="dxa"/>
            <w:shd w:val="clear" w:color="auto" w:fill="auto"/>
          </w:tcPr>
          <w:p w14:paraId="5F53DAB9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eQBWAGEAbAB1AGUAPQAiAE4AbwBuAGUAIABGAG8AdQBuAGQAIgAgAG8AdQB0AHAAdQB0AEYAaQBl
AGwAZABJAGQAcwA9ACIANgAsADcALAA4ACIAIABvAHUAdABwAHUAdABGAGkAZQBsAGQAVwBpAGQA
dABoAHMAPQAiAEQAVAAsAEQAVAAsACUAMQAiACAAbwB1AHQAcAB1AHQARgBpAGUAbABkAE4AbwBu
AEUAbQBwAHQAeQBPAHYAZQByAHIAaQBkAGUAVABlAHgAdABzAD0AIgAsACwAIgAgAG8AdQB0AHAA
dQB0AEYAaQBlAGwAZABDAHUAcwB0AG8AbQBEAGUAcwBjAHIAaQBwAHQAaQBvAG4AcwA9ACIALAAs
ACIAIABvAHUAdABwAHUAdABGAGkAZQBsAGQARgBvAHIAbQBhAHQAcwA9ACIAIgAgAG8AdQB0AHAA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ACIAMQAiACAAUwBlAHYAZQByAGkAdAB5AEYAaQBsAHQAZQByAD0AIgAwACIALwA+AA==
</w:fldData>
              </w:fldChar>
            </w:r>
            <w:r>
              <w:rPr>
                <w:rFonts w:ascii="Arial" w:hAnsi="Arial" w:cs="Arial"/>
                <w:sz w:val="20"/>
              </w:rPr>
              <w:instrText>ADDIN "&lt;Problems&gt;"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&lt;Problems&gt;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51FBC" w14:paraId="40CBD617" w14:textId="77777777" w:rsidTr="0054106D">
        <w:trPr>
          <w:trHeight w:val="1246"/>
        </w:trPr>
        <w:tc>
          <w:tcPr>
            <w:tcW w:w="3060" w:type="dxa"/>
            <w:shd w:val="clear" w:color="auto" w:fill="C0C0C0"/>
          </w:tcPr>
          <w:p w14:paraId="673D99D2" w14:textId="77777777" w:rsidR="00351FBC" w:rsidRPr="00E421D9" w:rsidRDefault="00351FBC" w:rsidP="005410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Medication:</w:t>
            </w:r>
          </w:p>
        </w:tc>
        <w:tc>
          <w:tcPr>
            <w:tcW w:w="7920" w:type="dxa"/>
            <w:shd w:val="clear" w:color="auto" w:fill="auto"/>
          </w:tcPr>
          <w:p w14:paraId="4142F55D" w14:textId="77777777" w:rsidR="00351FBC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dABwAHUAdABFAG0AcAB0AHkAVgBhAGwAdQBlAD0AIgBOAG8AbgBlACAARgBvAHUAbgBkACIAIABv
AHUAdABwAHUAdABGAGkAZQBsAGQASQBkAHMAPQAiADcALAA5ACwAMQAwACIAIABvAHUAdABwAHUA
dABGAGkAZQBsAGQAVwBpAGQAdABoAHMAPQAiACUAMQAsACUAMQAsADUAMAAiACAAbwB1AHQAcAB1
AHQARgBpAGUAbABkAE4AbwBuAEUAbQBwAHQAeQBPAHYAZQByAHIAaQBkAGUAVABlAHgAdABzAD0A
IgAsACwAIgAgAG8AdQB0AHAAdQB0AEYAaQBlAGwAZABDAHUAcwB0AG8AbQBEAGUAcwBjAHIAaQBw
AHQAaQBvAG4AcwA9ACIALAAsACIAIABvAHUAdABwAHUAdABGAGkAZQBsAGQARgBvAHIAbQBhAHQA
cwA9ACIAIgAgAG8AdQB0AHAAdQB0AEIAbwByAGQAZQByAFQAeQBwAGUAPQAiADAAIgAgAHIAZQBh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IABSAGUAbQBvAHYAZQBEAHUAcABsAGkAYwBhAHQAZQBSAG8AdwBzAD0AIgB5ACIAIABUAHkAcABl
AEYAaQBsAHQAZQByAD0AIgAxACIALwA+AA==
</w:fldData>
              </w:fldChar>
            </w:r>
            <w:r>
              <w:rPr>
                <w:rFonts w:ascii="Arial" w:hAnsi="Arial" w:cs="Arial"/>
                <w:sz w:val="20"/>
              </w:rPr>
              <w:instrText>ADDIN "&lt;Repeat Templates(table)&gt;"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&lt;Repeat Templates&gt;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6E0FA02" w14:textId="77777777" w:rsidR="00351FBC" w:rsidRDefault="00351FBC" w:rsidP="00351FBC">
      <w:pPr>
        <w:rPr>
          <w:rFonts w:ascii="Arial" w:hAnsi="Arial" w:cs="Arial"/>
          <w:b/>
          <w:noProof/>
          <w:sz w:val="20"/>
          <w:szCs w:val="20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351FBC" w14:paraId="20B207D1" w14:textId="77777777" w:rsidTr="0054106D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E40DC5" w14:textId="77777777" w:rsidR="00351FBC" w:rsidRDefault="00351FBC" w:rsidP="005410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11FC0" w14:textId="77777777" w:rsidR="00351FBC" w:rsidRPr="00112ED8" w:rsidRDefault="00351FBC" w:rsidP="0054106D">
            <w:pPr>
              <w:jc w:val="center"/>
              <w:rPr>
                <w:rFonts w:ascii="Arial" w:hAnsi="Arial" w:cs="Arial"/>
                <w:b/>
              </w:rPr>
            </w:pPr>
            <w:r w:rsidRPr="00112ED8">
              <w:rPr>
                <w:rFonts w:ascii="Arial" w:hAnsi="Arial" w:cs="Arial"/>
                <w:b/>
              </w:rPr>
              <w:t>Performance Status</w:t>
            </w:r>
          </w:p>
          <w:p w14:paraId="1F5BD2C8" w14:textId="77777777" w:rsidR="00351FBC" w:rsidRDefault="00351FBC" w:rsidP="005410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FBC" w14:paraId="740B43C5" w14:textId="77777777" w:rsidTr="0054106D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980" w14:textId="77777777" w:rsidR="00351FBC" w:rsidRPr="006355EC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  <w:r w:rsidRPr="006355EC">
              <w:rPr>
                <w:rFonts w:ascii="Arial" w:hAnsi="Arial" w:cs="Arial"/>
                <w:sz w:val="20"/>
                <w:szCs w:val="20"/>
              </w:rPr>
              <w:t>It would be helpful if you could provide performance status information (please tick as appropriate)</w:t>
            </w:r>
          </w:p>
          <w:p w14:paraId="5A8D85C4" w14:textId="77777777" w:rsidR="00351FBC" w:rsidRPr="00112ED8" w:rsidRDefault="00351FBC" w:rsidP="005410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18A1F" w14:textId="77777777" w:rsidR="00351FBC" w:rsidRPr="00112ED8" w:rsidRDefault="00351FBC" w:rsidP="0054106D">
            <w:pPr>
              <w:rPr>
                <w:rFonts w:ascii="Arial" w:hAnsi="Arial"/>
                <w:sz w:val="20"/>
                <w:szCs w:val="20"/>
              </w:rPr>
            </w:pPr>
            <w:r w:rsidRPr="00112E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112E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C620A9">
              <w:rPr>
                <w:rFonts w:ascii="Arial" w:hAnsi="Arial"/>
                <w:sz w:val="20"/>
                <w:szCs w:val="20"/>
              </w:rPr>
            </w:r>
            <w:r w:rsidR="00C620A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12ED8">
              <w:rPr>
                <w:sz w:val="20"/>
                <w:szCs w:val="20"/>
              </w:rPr>
              <w:fldChar w:fldCharType="end"/>
            </w:r>
            <w:bookmarkEnd w:id="10"/>
            <w:r w:rsidRPr="00112ED8">
              <w:rPr>
                <w:rFonts w:ascii="Arial" w:hAnsi="Arial"/>
                <w:sz w:val="20"/>
                <w:szCs w:val="20"/>
              </w:rPr>
              <w:t xml:space="preserve"> Fully active   </w:t>
            </w:r>
          </w:p>
          <w:p w14:paraId="0D2C798B" w14:textId="77777777" w:rsidR="00351FBC" w:rsidRPr="00112ED8" w:rsidRDefault="00351FBC" w:rsidP="0054106D">
            <w:pPr>
              <w:rPr>
                <w:rFonts w:ascii="Arial" w:hAnsi="Arial"/>
                <w:sz w:val="20"/>
                <w:szCs w:val="20"/>
              </w:rPr>
            </w:pPr>
            <w:r w:rsidRPr="00112E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112E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C620A9">
              <w:rPr>
                <w:rFonts w:ascii="Arial" w:hAnsi="Arial"/>
                <w:sz w:val="20"/>
                <w:szCs w:val="20"/>
              </w:rPr>
            </w:r>
            <w:r w:rsidR="00C620A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12ED8">
              <w:rPr>
                <w:sz w:val="20"/>
                <w:szCs w:val="20"/>
              </w:rPr>
              <w:fldChar w:fldCharType="end"/>
            </w:r>
            <w:bookmarkEnd w:id="11"/>
            <w:r w:rsidRPr="00112ED8">
              <w:rPr>
                <w:rFonts w:ascii="Arial" w:hAnsi="Arial"/>
                <w:sz w:val="20"/>
                <w:szCs w:val="20"/>
              </w:rPr>
              <w:t xml:space="preserve"> Able to carry out light work   </w:t>
            </w:r>
          </w:p>
          <w:p w14:paraId="7E3F7866" w14:textId="77777777" w:rsidR="00351FBC" w:rsidRPr="00112ED8" w:rsidRDefault="00351FBC" w:rsidP="0054106D">
            <w:pPr>
              <w:rPr>
                <w:rFonts w:ascii="Arial" w:hAnsi="Arial"/>
                <w:sz w:val="20"/>
                <w:szCs w:val="20"/>
              </w:rPr>
            </w:pPr>
            <w:r w:rsidRPr="00112E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112E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C620A9">
              <w:rPr>
                <w:rFonts w:ascii="Arial" w:hAnsi="Arial"/>
                <w:sz w:val="20"/>
                <w:szCs w:val="20"/>
              </w:rPr>
            </w:r>
            <w:r w:rsidR="00C620A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12ED8">
              <w:rPr>
                <w:sz w:val="20"/>
                <w:szCs w:val="20"/>
              </w:rPr>
              <w:fldChar w:fldCharType="end"/>
            </w:r>
            <w:bookmarkEnd w:id="12"/>
            <w:r w:rsidRPr="00112ED8">
              <w:rPr>
                <w:rFonts w:ascii="Arial" w:hAnsi="Arial"/>
                <w:sz w:val="20"/>
                <w:szCs w:val="20"/>
              </w:rPr>
              <w:t xml:space="preserve"> Up &amp; about 50% of waking time  </w:t>
            </w:r>
          </w:p>
          <w:p w14:paraId="63FAED02" w14:textId="77777777" w:rsidR="00351FBC" w:rsidRPr="00112ED8" w:rsidRDefault="00351FBC" w:rsidP="0054106D">
            <w:pPr>
              <w:rPr>
                <w:rFonts w:ascii="Arial" w:hAnsi="Arial"/>
                <w:sz w:val="20"/>
                <w:szCs w:val="20"/>
              </w:rPr>
            </w:pPr>
            <w:r w:rsidRPr="00112E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112E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C620A9">
              <w:rPr>
                <w:rFonts w:ascii="Arial" w:hAnsi="Arial"/>
                <w:sz w:val="20"/>
                <w:szCs w:val="20"/>
              </w:rPr>
            </w:r>
            <w:r w:rsidR="00C620A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12ED8">
              <w:rPr>
                <w:sz w:val="20"/>
                <w:szCs w:val="20"/>
              </w:rPr>
              <w:fldChar w:fldCharType="end"/>
            </w:r>
            <w:bookmarkEnd w:id="13"/>
            <w:r w:rsidRPr="00112ED8">
              <w:rPr>
                <w:rFonts w:ascii="Arial" w:hAnsi="Arial"/>
                <w:sz w:val="20"/>
                <w:szCs w:val="20"/>
              </w:rPr>
              <w:t xml:space="preserve"> Limited to self-care, confined to bed/chair 50%</w:t>
            </w:r>
          </w:p>
          <w:p w14:paraId="2C63627C" w14:textId="77777777" w:rsidR="00351FBC" w:rsidRPr="00112ED8" w:rsidRDefault="00351FBC" w:rsidP="0054106D">
            <w:pPr>
              <w:rPr>
                <w:rFonts w:ascii="Arial" w:hAnsi="Arial"/>
                <w:sz w:val="20"/>
                <w:szCs w:val="20"/>
              </w:rPr>
            </w:pPr>
            <w:r w:rsidRPr="00112E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112E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C620A9">
              <w:rPr>
                <w:rFonts w:ascii="Arial" w:hAnsi="Arial"/>
                <w:sz w:val="20"/>
                <w:szCs w:val="20"/>
              </w:rPr>
            </w:r>
            <w:r w:rsidR="00C620A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12ED8">
              <w:rPr>
                <w:sz w:val="20"/>
                <w:szCs w:val="20"/>
              </w:rPr>
              <w:fldChar w:fldCharType="end"/>
            </w:r>
            <w:bookmarkEnd w:id="14"/>
            <w:r w:rsidRPr="00112ED8">
              <w:rPr>
                <w:rFonts w:ascii="Arial" w:hAnsi="Arial"/>
                <w:sz w:val="20"/>
                <w:szCs w:val="20"/>
              </w:rPr>
              <w:t xml:space="preserve"> No self-care, confined to bed/chair 100%</w:t>
            </w:r>
          </w:p>
          <w:p w14:paraId="7BC5F314" w14:textId="77777777" w:rsidR="00351FBC" w:rsidRDefault="00351FBC" w:rsidP="0054106D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F33BFFE" w14:textId="77777777" w:rsidR="00351FBC" w:rsidRDefault="00351FBC" w:rsidP="00351FBC"/>
    <w:tbl>
      <w:tblPr>
        <w:tblW w:w="1107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7617"/>
      </w:tblGrid>
      <w:tr w:rsidR="00351FBC" w14:paraId="3AEE7AEE" w14:textId="77777777" w:rsidTr="0054106D">
        <w:tc>
          <w:tcPr>
            <w:tcW w:w="11079" w:type="dxa"/>
            <w:gridSpan w:val="2"/>
            <w:shd w:val="clear" w:color="auto" w:fill="C0C0C0"/>
          </w:tcPr>
          <w:p w14:paraId="2F5974FA" w14:textId="77777777" w:rsidR="00351FBC" w:rsidRPr="00E421D9" w:rsidRDefault="00351FBC" w:rsidP="0054106D">
            <w:pPr>
              <w:jc w:val="center"/>
              <w:rPr>
                <w:rFonts w:ascii="Arial" w:hAnsi="Arial" w:cs="Arial"/>
                <w:b/>
              </w:rPr>
            </w:pPr>
          </w:p>
          <w:p w14:paraId="15E95E7C" w14:textId="77777777" w:rsidR="00351FBC" w:rsidRPr="00E421D9" w:rsidRDefault="00351FBC" w:rsidP="0054106D">
            <w:pPr>
              <w:jc w:val="center"/>
              <w:rPr>
                <w:rFonts w:ascii="Arial" w:hAnsi="Arial" w:cs="Arial"/>
                <w:b/>
              </w:rPr>
            </w:pPr>
            <w:r w:rsidRPr="00E421D9">
              <w:rPr>
                <w:rFonts w:ascii="Arial" w:hAnsi="Arial" w:cs="Arial"/>
                <w:b/>
              </w:rPr>
              <w:t>Investigations and Imaging</w:t>
            </w:r>
          </w:p>
          <w:p w14:paraId="34DA6F59" w14:textId="77777777" w:rsidR="00351FBC" w:rsidRPr="00E421D9" w:rsidRDefault="00351FBC" w:rsidP="005410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1FBC" w14:paraId="4C76F508" w14:textId="77777777" w:rsidTr="0054106D">
        <w:tc>
          <w:tcPr>
            <w:tcW w:w="3462" w:type="dxa"/>
            <w:shd w:val="clear" w:color="auto" w:fill="auto"/>
          </w:tcPr>
          <w:p w14:paraId="69EECEE1" w14:textId="77777777" w:rsidR="00351FBC" w:rsidRPr="00E421D9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838674" w14:textId="77777777" w:rsidR="00351FBC" w:rsidRPr="00E421D9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LOCA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ACUTE TRUST</w:t>
            </w:r>
          </w:p>
        </w:tc>
        <w:tc>
          <w:tcPr>
            <w:tcW w:w="7617" w:type="dxa"/>
            <w:shd w:val="clear" w:color="auto" w:fill="auto"/>
          </w:tcPr>
          <w:p w14:paraId="15C9B528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6378F07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</w:p>
        </w:tc>
      </w:tr>
      <w:tr w:rsidR="00351FBC" w14:paraId="6D099D35" w14:textId="77777777" w:rsidTr="0054106D">
        <w:tc>
          <w:tcPr>
            <w:tcW w:w="3462" w:type="dxa"/>
            <w:shd w:val="clear" w:color="auto" w:fill="auto"/>
          </w:tcPr>
          <w:p w14:paraId="0AA3068E" w14:textId="77777777" w:rsidR="00351FBC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3F367A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Radiological findings</w:t>
            </w:r>
          </w:p>
        </w:tc>
        <w:tc>
          <w:tcPr>
            <w:tcW w:w="7617" w:type="dxa"/>
            <w:shd w:val="clear" w:color="auto" w:fill="auto"/>
          </w:tcPr>
          <w:p w14:paraId="3319A556" w14:textId="77777777" w:rsidR="00351FBC" w:rsidRDefault="00351FBC" w:rsidP="0054106D">
            <w:pPr>
              <w:rPr>
                <w:rFonts w:ascii="Arial" w:hAnsi="Arial" w:cs="Arial"/>
                <w:sz w:val="20"/>
              </w:rPr>
            </w:pPr>
          </w:p>
          <w:p w14:paraId="79E8A4DD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51FBC" w14:paraId="69531F0C" w14:textId="77777777" w:rsidTr="0054106D">
        <w:tc>
          <w:tcPr>
            <w:tcW w:w="3462" w:type="dxa"/>
            <w:shd w:val="clear" w:color="auto" w:fill="auto"/>
          </w:tcPr>
          <w:p w14:paraId="24E0DBE3" w14:textId="77777777" w:rsidR="00351FBC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MRI head</w:t>
            </w:r>
          </w:p>
          <w:p w14:paraId="61606104" w14:textId="77777777" w:rsidR="00351FBC" w:rsidRPr="00E421D9" w:rsidRDefault="00351FBC" w:rsidP="0054106D">
            <w:pPr>
              <w:rPr>
                <w:sz w:val="20"/>
                <w:szCs w:val="20"/>
              </w:rPr>
            </w:pPr>
          </w:p>
        </w:tc>
        <w:tc>
          <w:tcPr>
            <w:tcW w:w="7617" w:type="dxa"/>
            <w:shd w:val="clear" w:color="auto" w:fill="auto"/>
          </w:tcPr>
          <w:p w14:paraId="4976B038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51FBC" w14:paraId="1F47FB89" w14:textId="77777777" w:rsidTr="0054106D">
        <w:tc>
          <w:tcPr>
            <w:tcW w:w="3462" w:type="dxa"/>
            <w:shd w:val="clear" w:color="auto" w:fill="auto"/>
          </w:tcPr>
          <w:p w14:paraId="34DAECDF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CT head</w:t>
            </w:r>
          </w:p>
        </w:tc>
        <w:tc>
          <w:tcPr>
            <w:tcW w:w="7617" w:type="dxa"/>
            <w:shd w:val="clear" w:color="auto" w:fill="auto"/>
          </w:tcPr>
          <w:p w14:paraId="4DBDF4DD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</w:p>
          <w:p w14:paraId="0B679190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51FBC" w14:paraId="605C24D2" w14:textId="77777777" w:rsidTr="0054106D">
        <w:tc>
          <w:tcPr>
            <w:tcW w:w="3462" w:type="dxa"/>
            <w:shd w:val="clear" w:color="auto" w:fill="auto"/>
          </w:tcPr>
          <w:p w14:paraId="27896F6B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CT TAP</w:t>
            </w:r>
          </w:p>
        </w:tc>
        <w:tc>
          <w:tcPr>
            <w:tcW w:w="7617" w:type="dxa"/>
            <w:shd w:val="clear" w:color="auto" w:fill="auto"/>
          </w:tcPr>
          <w:p w14:paraId="5E841BA2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</w:p>
          <w:p w14:paraId="0D2505CC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51FBC" w14:paraId="71B8F144" w14:textId="77777777" w:rsidTr="0054106D">
        <w:tc>
          <w:tcPr>
            <w:tcW w:w="3462" w:type="dxa"/>
            <w:shd w:val="clear" w:color="auto" w:fill="auto"/>
          </w:tcPr>
          <w:p w14:paraId="49FD7198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7617" w:type="dxa"/>
            <w:shd w:val="clear" w:color="auto" w:fill="auto"/>
          </w:tcPr>
          <w:p w14:paraId="1AFB9DE0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</w:p>
          <w:p w14:paraId="41E4630E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F0CAE18" w14:textId="77777777" w:rsidR="00351FBC" w:rsidRDefault="00351FBC" w:rsidP="00351FBC"/>
    <w:tbl>
      <w:tblPr>
        <w:tblW w:w="1107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659"/>
      </w:tblGrid>
      <w:tr w:rsidR="00351FBC" w14:paraId="54922E3F" w14:textId="77777777" w:rsidTr="0054106D">
        <w:tc>
          <w:tcPr>
            <w:tcW w:w="11079" w:type="dxa"/>
            <w:gridSpan w:val="2"/>
            <w:shd w:val="clear" w:color="auto" w:fill="C0C0C0"/>
          </w:tcPr>
          <w:p w14:paraId="047FBA3F" w14:textId="77777777" w:rsidR="00351FBC" w:rsidRPr="00E421D9" w:rsidRDefault="00351FBC" w:rsidP="0054106D">
            <w:pPr>
              <w:jc w:val="center"/>
              <w:rPr>
                <w:rFonts w:ascii="Arial" w:hAnsi="Arial" w:cs="Arial"/>
                <w:b/>
              </w:rPr>
            </w:pPr>
          </w:p>
          <w:p w14:paraId="3318A91A" w14:textId="77777777" w:rsidR="00351FBC" w:rsidRPr="00E421D9" w:rsidRDefault="00351FBC" w:rsidP="0054106D">
            <w:pPr>
              <w:jc w:val="center"/>
              <w:rPr>
                <w:rFonts w:ascii="Arial" w:hAnsi="Arial" w:cs="Arial"/>
                <w:b/>
              </w:rPr>
            </w:pPr>
            <w:r w:rsidRPr="00E421D9">
              <w:rPr>
                <w:rFonts w:ascii="Arial" w:hAnsi="Arial" w:cs="Arial"/>
                <w:b/>
              </w:rPr>
              <w:t>Pathology</w:t>
            </w:r>
            <w:r>
              <w:rPr>
                <w:rFonts w:ascii="Arial" w:hAnsi="Arial" w:cs="Arial"/>
                <w:b/>
              </w:rPr>
              <w:t xml:space="preserve"> – MDT USE ONLY</w:t>
            </w:r>
          </w:p>
          <w:p w14:paraId="541C1659" w14:textId="77777777" w:rsidR="00351FBC" w:rsidRPr="00E421D9" w:rsidRDefault="00351FBC" w:rsidP="005410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1FBC" w14:paraId="58E746A5" w14:textId="77777777" w:rsidTr="0054106D">
        <w:tc>
          <w:tcPr>
            <w:tcW w:w="3420" w:type="dxa"/>
            <w:shd w:val="clear" w:color="auto" w:fill="auto"/>
          </w:tcPr>
          <w:p w14:paraId="0704FF88" w14:textId="77777777" w:rsidR="00351FBC" w:rsidRPr="00E421D9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CBB34F" w14:textId="77777777" w:rsidR="00351FBC" w:rsidRPr="00E421D9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Diagnostic biopsy or Surgical treatment</w:t>
            </w:r>
          </w:p>
          <w:p w14:paraId="52AAD2A9" w14:textId="77777777" w:rsidR="00351FBC" w:rsidRPr="00E421D9" w:rsidRDefault="00351FBC" w:rsidP="0054106D">
            <w:pPr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auto"/>
          </w:tcPr>
          <w:p w14:paraId="7E608BFC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51FBC" w14:paraId="5A602F42" w14:textId="77777777" w:rsidTr="0054106D">
        <w:tc>
          <w:tcPr>
            <w:tcW w:w="3420" w:type="dxa"/>
            <w:shd w:val="clear" w:color="auto" w:fill="auto"/>
          </w:tcPr>
          <w:p w14:paraId="3B8E0AC6" w14:textId="77777777" w:rsidR="00351FBC" w:rsidRPr="00E421D9" w:rsidRDefault="00351FBC" w:rsidP="00541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Date of biopsy:</w:t>
            </w:r>
          </w:p>
          <w:p w14:paraId="534017CF" w14:textId="77777777" w:rsidR="00351FBC" w:rsidRPr="00E421D9" w:rsidRDefault="00351FBC" w:rsidP="0054106D">
            <w:pPr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auto"/>
          </w:tcPr>
          <w:p w14:paraId="5CDE3DC9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  <w:p w14:paraId="54F51CD6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</w:p>
        </w:tc>
      </w:tr>
      <w:tr w:rsidR="00351FBC" w14:paraId="75EE5AF1" w14:textId="77777777" w:rsidTr="0054106D">
        <w:tc>
          <w:tcPr>
            <w:tcW w:w="3420" w:type="dxa"/>
            <w:shd w:val="clear" w:color="auto" w:fill="auto"/>
          </w:tcPr>
          <w:p w14:paraId="3701D7EF" w14:textId="77777777" w:rsidR="00351FBC" w:rsidRPr="00E421D9" w:rsidRDefault="00351FBC" w:rsidP="0054106D">
            <w:pPr>
              <w:rPr>
                <w:sz w:val="20"/>
                <w:szCs w:val="20"/>
              </w:rPr>
            </w:pPr>
            <w:r w:rsidRPr="00E421D9">
              <w:rPr>
                <w:rFonts w:ascii="Arial" w:hAnsi="Arial" w:cs="Arial"/>
                <w:b/>
                <w:bCs/>
                <w:sz w:val="20"/>
                <w:szCs w:val="20"/>
              </w:rPr>
              <w:t>Biopsy Histology:</w:t>
            </w:r>
          </w:p>
        </w:tc>
        <w:tc>
          <w:tcPr>
            <w:tcW w:w="7659" w:type="dxa"/>
            <w:shd w:val="clear" w:color="auto" w:fill="auto"/>
          </w:tcPr>
          <w:p w14:paraId="5CC5C74F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  <w:p w14:paraId="2A7C1996" w14:textId="77777777" w:rsidR="00351FBC" w:rsidRPr="00A01A50" w:rsidRDefault="00351FBC" w:rsidP="0054106D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23CC61" w14:textId="77777777" w:rsidR="00351FBC" w:rsidRPr="001904D7" w:rsidRDefault="00351FBC" w:rsidP="00351FBC">
      <w:pPr>
        <w:rPr>
          <w:rFonts w:ascii="Arial" w:hAnsi="Arial" w:cs="Arial"/>
          <w:b/>
          <w:bCs/>
          <w:sz w:val="20"/>
          <w:szCs w:val="20"/>
        </w:rPr>
      </w:pPr>
    </w:p>
    <w:p w14:paraId="7C6496C0" w14:textId="77777777" w:rsidR="004A01EF" w:rsidRPr="00D6632B" w:rsidRDefault="004A01EF">
      <w:pPr>
        <w:rPr>
          <w:rFonts w:cs="Arial"/>
        </w:rPr>
      </w:pPr>
    </w:p>
    <w:sectPr w:rsidR="004A01EF" w:rsidRPr="00D6632B" w:rsidSect="00C620A9">
      <w:headerReference w:type="default" r:id="rId11"/>
      <w:footerReference w:type="default" r:id="rId12"/>
      <w:headerReference w:type="first" r:id="rId13"/>
      <w:pgSz w:w="11906" w:h="16838"/>
      <w:pgMar w:top="539" w:right="424" w:bottom="1078" w:left="1800" w:header="708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815D" w14:textId="77777777" w:rsidR="00000000" w:rsidRDefault="00C620A9">
      <w:r>
        <w:separator/>
      </w:r>
    </w:p>
  </w:endnote>
  <w:endnote w:type="continuationSeparator" w:id="0">
    <w:p w14:paraId="078BBF90" w14:textId="77777777" w:rsidR="00000000" w:rsidRDefault="00C6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775FB" w14:textId="77777777" w:rsidR="00553C33" w:rsidRPr="00E755BF" w:rsidRDefault="00351FBC" w:rsidP="00553C33">
    <w:pPr>
      <w:rPr>
        <w:rFonts w:ascii="Arial" w:hAnsi="Arial" w:cs="Arial"/>
        <w:sz w:val="20"/>
        <w:szCs w:val="20"/>
      </w:rPr>
    </w:pPr>
    <w:r w:rsidRPr="00E755BF">
      <w:rPr>
        <w:rFonts w:ascii="Arial" w:hAnsi="Arial" w:cs="Arial"/>
        <w:sz w:val="20"/>
        <w:szCs w:val="20"/>
      </w:rPr>
      <w:t>Devon Neuro-Oncology MDT Proforma</w:t>
    </w:r>
    <w:r w:rsidRPr="00E755BF">
      <w:rPr>
        <w:rFonts w:ascii="Arial" w:hAnsi="Arial" w:cs="Arial"/>
        <w:sz w:val="20"/>
        <w:szCs w:val="20"/>
      </w:rPr>
      <w:tab/>
    </w:r>
    <w:r w:rsidRPr="00E755BF">
      <w:rPr>
        <w:rFonts w:ascii="Arial" w:hAnsi="Arial" w:cs="Arial"/>
        <w:sz w:val="20"/>
        <w:szCs w:val="20"/>
      </w:rPr>
      <w:tab/>
    </w:r>
    <w:r w:rsidRPr="00E755BF">
      <w:rPr>
        <w:rFonts w:ascii="Arial" w:hAnsi="Arial" w:cs="Arial"/>
        <w:sz w:val="20"/>
        <w:szCs w:val="20"/>
      </w:rPr>
      <w:tab/>
    </w:r>
    <w:r w:rsidRPr="00E755BF">
      <w:rPr>
        <w:rFonts w:ascii="Arial" w:hAnsi="Arial" w:cs="Arial"/>
        <w:sz w:val="20"/>
        <w:szCs w:val="20"/>
      </w:rPr>
      <w:tab/>
    </w:r>
    <w:r w:rsidRPr="00E755B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</w:t>
    </w:r>
    <w:r w:rsidRPr="00E755BF">
      <w:rPr>
        <w:rFonts w:ascii="Arial" w:hAnsi="Arial" w:cs="Arial"/>
        <w:sz w:val="20"/>
        <w:szCs w:val="20"/>
      </w:rPr>
      <w:t>V: 1:3</w:t>
    </w:r>
  </w:p>
  <w:p w14:paraId="4615FCAB" w14:textId="77777777" w:rsidR="00553C33" w:rsidRPr="00E755BF" w:rsidRDefault="00C620A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84B12" w14:textId="77777777" w:rsidR="00000000" w:rsidRDefault="00C620A9">
      <w:r>
        <w:separator/>
      </w:r>
    </w:p>
  </w:footnote>
  <w:footnote w:type="continuationSeparator" w:id="0">
    <w:p w14:paraId="072016CF" w14:textId="77777777" w:rsidR="00000000" w:rsidRDefault="00C6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D6672" w14:textId="69786F86" w:rsidR="00553C33" w:rsidRDefault="00C620A9" w:rsidP="00C620A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CE43" w14:textId="3BADF479" w:rsidR="00C620A9" w:rsidRDefault="00C620A9" w:rsidP="00C620A9">
    <w:pPr>
      <w:pStyle w:val="Header"/>
      <w:jc w:val="right"/>
    </w:pPr>
    <w:r>
      <w:rPr>
        <w:noProof/>
      </w:rPr>
      <w:drawing>
        <wp:inline distT="0" distB="0" distL="0" distR="0" wp14:anchorId="586CE31C" wp14:editId="6C31559A">
          <wp:extent cx="1717675" cy="723265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BC"/>
    <w:rsid w:val="001952F6"/>
    <w:rsid w:val="00351FBC"/>
    <w:rsid w:val="004A01EF"/>
    <w:rsid w:val="00AE1DC7"/>
    <w:rsid w:val="00C620A9"/>
    <w:rsid w:val="00D6632B"/>
    <w:rsid w:val="00EE4E1E"/>
    <w:rsid w:val="00EE57C4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82666"/>
  <w15:chartTrackingRefBased/>
  <w15:docId w15:val="{C813A643-EA84-4C14-84F2-EF8D61E0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51FB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1FBC"/>
    <w:rPr>
      <w:color w:val="0000FF"/>
      <w:u w:val="single"/>
    </w:rPr>
  </w:style>
  <w:style w:type="paragraph" w:styleId="Header">
    <w:name w:val="header"/>
    <w:basedOn w:val="Normal"/>
    <w:link w:val="HeaderChar"/>
    <w:rsid w:val="00351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1F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51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1FB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-tr.ref12cancerservices@nhs.net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RK9cancerservices@nhs.ne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9CancerServices@nhs.ne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rh8.cancerservices@nh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ncerservices.sdht@nhs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Phare</dc:creator>
  <cp:keywords/>
  <dc:description/>
  <cp:lastModifiedBy>Andrea Phare</cp:lastModifiedBy>
  <cp:revision>2</cp:revision>
  <dcterms:created xsi:type="dcterms:W3CDTF">2020-03-30T14:10:00Z</dcterms:created>
  <dcterms:modified xsi:type="dcterms:W3CDTF">2020-03-30T15:34:00Z</dcterms:modified>
</cp:coreProperties>
</file>