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DA87" w14:textId="77777777" w:rsidR="009A4379" w:rsidRDefault="00445647" w:rsidP="00445647">
      <w:pPr>
        <w:tabs>
          <w:tab w:val="center" w:pos="5233"/>
          <w:tab w:val="right" w:pos="1046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A1346A9" w14:textId="77777777" w:rsidR="00445647" w:rsidRDefault="004B112A" w:rsidP="004456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Non-Specific but Concerning Symptoms Pathway Referral Form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777"/>
      </w:tblGrid>
      <w:tr w:rsidR="00445647" w:rsidRPr="006D498E" w14:paraId="1C16D0A6" w14:textId="77777777" w:rsidTr="00DA572C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8A7E29" w14:textId="77777777" w:rsidR="00445647" w:rsidRDefault="00445647" w:rsidP="00E020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445647" w:rsidRPr="006D498E" w14:paraId="2FABC383" w14:textId="77777777" w:rsidTr="00DA57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3D68" w14:textId="77777777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37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37F3">
              <w:rPr>
                <w:rFonts w:ascii="Arial" w:hAnsi="Arial" w:cs="Arial"/>
                <w:sz w:val="20"/>
                <w:szCs w:val="20"/>
              </w:rPr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951A" w14:textId="77777777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37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37F3">
              <w:rPr>
                <w:rFonts w:ascii="Arial" w:hAnsi="Arial" w:cs="Arial"/>
                <w:sz w:val="20"/>
                <w:szCs w:val="20"/>
              </w:rPr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45647" w:rsidRPr="006D498E" w14:paraId="6174573D" w14:textId="77777777" w:rsidTr="00DA57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53DA" w14:textId="77777777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Forename(s):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37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37F3">
              <w:rPr>
                <w:rFonts w:ascii="Arial" w:hAnsi="Arial" w:cs="Arial"/>
                <w:sz w:val="20"/>
                <w:szCs w:val="20"/>
              </w:rPr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fldChar w:fldCharType="end"/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B52E" w14:textId="77777777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37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37F3">
              <w:rPr>
                <w:rFonts w:ascii="Arial" w:hAnsi="Arial" w:cs="Arial"/>
                <w:sz w:val="20"/>
                <w:szCs w:val="20"/>
              </w:rPr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5647" w:rsidRPr="006D498E" w14:paraId="504E8BB9" w14:textId="77777777" w:rsidTr="00DA572C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B79" w14:textId="77777777" w:rsidR="00445647" w:rsidRDefault="00445647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postcode):</w:t>
            </w:r>
          </w:p>
          <w:p w14:paraId="07B05969" w14:textId="77777777" w:rsidR="00445647" w:rsidRDefault="00E437F3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CC91" w14:textId="77777777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Number: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37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37F3">
              <w:rPr>
                <w:rFonts w:ascii="Arial" w:hAnsi="Arial" w:cs="Arial"/>
                <w:sz w:val="20"/>
                <w:szCs w:val="20"/>
              </w:rPr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45647" w:rsidRPr="006D498E" w14:paraId="299D3803" w14:textId="77777777" w:rsidTr="00DA57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291F" w14:textId="77777777" w:rsidR="00445647" w:rsidRDefault="00445647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415D8033" w14:textId="77777777" w:rsidR="00445647" w:rsidRDefault="00445647" w:rsidP="00E020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Please check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nos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FAC5" w14:textId="77777777" w:rsidR="00445647" w:rsidRDefault="00445647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55A03407" w14:textId="77777777" w:rsidR="00445647" w:rsidRDefault="00E437F3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CFEC" w14:textId="77777777" w:rsidR="00445647" w:rsidRDefault="00445647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4D4D99B4" w14:textId="77777777" w:rsidR="00445647" w:rsidRDefault="00E437F3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69BB" w14:textId="77777777" w:rsidR="00445647" w:rsidRDefault="00445647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04FAEE86" w14:textId="77777777" w:rsidR="00445647" w:rsidRDefault="00E437F3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445647" w:rsidRPr="006D498E" w14:paraId="6E77F73E" w14:textId="77777777" w:rsidTr="00DA572C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7AA0D0" w14:textId="77777777" w:rsidR="00445647" w:rsidRDefault="00445647" w:rsidP="00E020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445647" w:rsidRPr="006D498E" w14:paraId="14083174" w14:textId="77777777" w:rsidTr="00DA57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01C2" w14:textId="77777777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Referring GP: 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37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37F3">
              <w:rPr>
                <w:rFonts w:ascii="Arial" w:hAnsi="Arial" w:cs="Arial"/>
                <w:sz w:val="20"/>
                <w:szCs w:val="20"/>
              </w:rPr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293F" w14:textId="77777777" w:rsidR="00445647" w:rsidRDefault="00445647" w:rsidP="00E437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Tel No: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37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37F3">
              <w:rPr>
                <w:rFonts w:ascii="Arial" w:hAnsi="Arial" w:cs="Arial"/>
                <w:sz w:val="20"/>
                <w:szCs w:val="20"/>
              </w:rPr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fldChar w:fldCharType="end"/>
            </w:r>
          </w:p>
        </w:tc>
      </w:tr>
      <w:tr w:rsidR="00445647" w:rsidRPr="006D498E" w14:paraId="79C8AEE5" w14:textId="77777777" w:rsidTr="00DA57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E145" w14:textId="77777777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Name: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37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37F3">
              <w:rPr>
                <w:rFonts w:ascii="Arial" w:hAnsi="Arial" w:cs="Arial"/>
                <w:sz w:val="20"/>
                <w:szCs w:val="20"/>
              </w:rPr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DB66" w14:textId="77777777" w:rsidR="00445647" w:rsidRDefault="00445647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Email Address: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</w:tr>
      <w:tr w:rsidR="00DA572C" w:rsidRPr="006D498E" w14:paraId="474BDAAD" w14:textId="77777777" w:rsidTr="00DA57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A750A" w14:textId="77777777" w:rsidR="00DA572C" w:rsidRDefault="00DA572C" w:rsidP="00DA5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Address:  </w:t>
            </w:r>
          </w:p>
          <w:p w14:paraId="1798BF33" w14:textId="77777777" w:rsidR="00DA572C" w:rsidRDefault="00DA572C" w:rsidP="00DA5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D4B4" w14:textId="77777777" w:rsidR="00DA572C" w:rsidRDefault="00DA572C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</w:tbl>
    <w:p w14:paraId="4410FE28" w14:textId="77777777" w:rsidR="00445647" w:rsidRDefault="00445647" w:rsidP="004456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1804"/>
        <w:gridCol w:w="1905"/>
        <w:gridCol w:w="2885"/>
      </w:tblGrid>
      <w:tr w:rsidR="00DA572C" w14:paraId="3C25F115" w14:textId="77777777" w:rsidTr="0040452A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F3202B" w14:textId="77777777" w:rsidR="00DA572C" w:rsidRDefault="00DA572C" w:rsidP="00404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DA572C" w14:paraId="347C841D" w14:textId="77777777" w:rsidTr="0040452A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75D8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052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DA572C" w14:paraId="4639325A" w14:textId="77777777" w:rsidTr="0040452A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1CB6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333C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DA572C" w14:paraId="0E6744F4" w14:textId="77777777" w:rsidTr="0040452A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9152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BC7A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DA572C" w14:paraId="0E191AE2" w14:textId="77777777" w:rsidTr="0040452A">
        <w:trPr>
          <w:trHeight w:val="256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F3B2" w14:textId="77777777" w:rsidR="00DA572C" w:rsidRDefault="00DA572C" w:rsidP="0040452A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  <w:p w14:paraId="13ADD034" w14:textId="77777777" w:rsidR="00DA572C" w:rsidRDefault="00DA572C" w:rsidP="0040452A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572C" w14:paraId="652D4E6B" w14:textId="77777777" w:rsidTr="0040452A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0838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DA572C" w14:paraId="11512939" w14:textId="77777777" w:rsidTr="00C846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454D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5A10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EF68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6"/>
          </w:p>
        </w:tc>
      </w:tr>
      <w:tr w:rsidR="00DA572C" w14:paraId="39E23929" w14:textId="77777777" w:rsidTr="00C846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2B46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Clopidogrel /Prasugrel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etc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05C8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8C1F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7"/>
          </w:p>
        </w:tc>
      </w:tr>
      <w:tr w:rsidR="00DA572C" w14:paraId="1A6B0AC6" w14:textId="77777777" w:rsidTr="00C846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A0B4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E5D1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6741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</w:p>
        </w:tc>
      </w:tr>
      <w:tr w:rsidR="00DA572C" w14:paraId="07EB5D70" w14:textId="77777777" w:rsidTr="00C846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FF76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07D0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AE5F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8"/>
          </w:p>
        </w:tc>
      </w:tr>
      <w:tr w:rsidR="00DC4F44" w14:paraId="52A88A2D" w14:textId="77777777" w:rsidTr="00C846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4CE1" w14:textId="77777777" w:rsidR="00DC4F44" w:rsidRDefault="00DC4F44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Metformin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409C" w14:textId="77777777" w:rsidR="00DC4F44" w:rsidRDefault="00DC4F44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77A9" w14:textId="77777777" w:rsidR="00DC4F44" w:rsidRDefault="00DC4F44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4F44" w14:paraId="5DDEA5D6" w14:textId="77777777" w:rsidTr="00C846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BCE3" w14:textId="77777777" w:rsidR="00DC4F44" w:rsidRDefault="00DC4F44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1075" w14:textId="77777777" w:rsidR="00DC4F44" w:rsidRDefault="00DC4F44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10A1" w14:textId="77777777" w:rsidR="00DC4F44" w:rsidRDefault="00DC4F44" w:rsidP="00DC4F44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  <w:tr w:rsidR="004003ED" w14:paraId="55D9FC13" w14:textId="77777777" w:rsidTr="004E0D5D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E92B" w14:textId="77777777" w:rsidR="004003ED" w:rsidRDefault="004003ED" w:rsidP="00DC4F44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</w:tbl>
    <w:p w14:paraId="26A83C7F" w14:textId="77777777" w:rsidR="00E42F6D" w:rsidRDefault="00E42F6D" w:rsidP="00E42F6D">
      <w:pPr>
        <w:spacing w:after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661"/>
        <w:gridCol w:w="3599"/>
        <w:gridCol w:w="1879"/>
      </w:tblGrid>
      <w:tr w:rsidR="004003ED" w14:paraId="7FC1AD54" w14:textId="77777777" w:rsidTr="00E71ED8"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14:paraId="1F259494" w14:textId="77777777" w:rsidR="004003ED" w:rsidRDefault="004003ED" w:rsidP="004003ED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Radiology Information</w:t>
            </w:r>
          </w:p>
        </w:tc>
      </w:tr>
      <w:tr w:rsidR="00E42F6D" w14:paraId="78DC51B3" w14:textId="77777777" w:rsidTr="00E71ED8">
        <w:tc>
          <w:tcPr>
            <w:tcW w:w="3369" w:type="dxa"/>
            <w:vAlign w:val="center"/>
          </w:tcPr>
          <w:p w14:paraId="44237F3A" w14:textId="77777777" w:rsidR="00E42F6D" w:rsidRDefault="00E42F6D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Pregnant?</w:t>
            </w:r>
          </w:p>
        </w:tc>
        <w:tc>
          <w:tcPr>
            <w:tcW w:w="1701" w:type="dxa"/>
            <w:vAlign w:val="center"/>
          </w:tcPr>
          <w:p w14:paraId="20D4BCE6" w14:textId="77777777" w:rsidR="00E42F6D" w:rsidRDefault="00E42F6D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3685" w:type="dxa"/>
            <w:vAlign w:val="center"/>
          </w:tcPr>
          <w:p w14:paraId="1C5F7B74" w14:textId="77777777" w:rsidR="00E42F6D" w:rsidRPr="00E42F6D" w:rsidRDefault="00E42F6D" w:rsidP="00DC4F4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E42F6D">
              <w:rPr>
                <w:rFonts w:ascii="Arial" w:eastAsia="MS Gothic" w:hAnsi="Arial" w:cs="Arial"/>
                <w:sz w:val="20"/>
                <w:szCs w:val="20"/>
              </w:rPr>
              <w:t>Aneurysm Clips?</w:t>
            </w:r>
          </w:p>
        </w:tc>
        <w:tc>
          <w:tcPr>
            <w:tcW w:w="1927" w:type="dxa"/>
            <w:vAlign w:val="center"/>
          </w:tcPr>
          <w:p w14:paraId="160FD7F3" w14:textId="77777777" w:rsidR="00E42F6D" w:rsidRDefault="00E42F6D" w:rsidP="00DC4F44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E42F6D" w14:paraId="3F6993BA" w14:textId="77777777" w:rsidTr="00E71ED8">
        <w:tc>
          <w:tcPr>
            <w:tcW w:w="3369" w:type="dxa"/>
            <w:vAlign w:val="center"/>
          </w:tcPr>
          <w:p w14:paraId="37374AB8" w14:textId="77777777" w:rsidR="00E42F6D" w:rsidRDefault="00E42F6D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Cardiac Pacemaker?</w:t>
            </w:r>
          </w:p>
        </w:tc>
        <w:tc>
          <w:tcPr>
            <w:tcW w:w="1701" w:type="dxa"/>
            <w:vAlign w:val="center"/>
          </w:tcPr>
          <w:p w14:paraId="5F3A5713" w14:textId="77777777" w:rsidR="00E42F6D" w:rsidRDefault="00E42F6D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3685" w:type="dxa"/>
            <w:vAlign w:val="center"/>
          </w:tcPr>
          <w:p w14:paraId="5C2B52C3" w14:textId="77777777" w:rsidR="00E42F6D" w:rsidRPr="00E42F6D" w:rsidRDefault="00E42F6D" w:rsidP="00DC4F4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E42F6D">
              <w:rPr>
                <w:rFonts w:ascii="Arial" w:eastAsia="MS Gothic" w:hAnsi="Arial" w:cs="Arial"/>
                <w:sz w:val="20"/>
                <w:szCs w:val="20"/>
              </w:rPr>
              <w:t>Mechanical Heart Valves?</w:t>
            </w:r>
          </w:p>
        </w:tc>
        <w:tc>
          <w:tcPr>
            <w:tcW w:w="1927" w:type="dxa"/>
            <w:vAlign w:val="center"/>
          </w:tcPr>
          <w:p w14:paraId="0512DB09" w14:textId="77777777" w:rsidR="00E42F6D" w:rsidRDefault="00E42F6D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E42F6D" w14:paraId="389851B6" w14:textId="77777777" w:rsidTr="00E71ED8">
        <w:tc>
          <w:tcPr>
            <w:tcW w:w="3369" w:type="dxa"/>
            <w:vAlign w:val="center"/>
          </w:tcPr>
          <w:p w14:paraId="50552DE5" w14:textId="77777777" w:rsidR="00E42F6D" w:rsidRDefault="00E42F6D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Intra-orbital metallic foreign body?</w:t>
            </w:r>
          </w:p>
        </w:tc>
        <w:tc>
          <w:tcPr>
            <w:tcW w:w="1701" w:type="dxa"/>
            <w:vAlign w:val="center"/>
          </w:tcPr>
          <w:p w14:paraId="6ECE9689" w14:textId="77777777" w:rsidR="00E42F6D" w:rsidRDefault="00E42F6D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3685" w:type="dxa"/>
            <w:vAlign w:val="center"/>
          </w:tcPr>
          <w:p w14:paraId="0671F8A3" w14:textId="77777777" w:rsidR="00E42F6D" w:rsidRDefault="00E42F6D" w:rsidP="00DC4F44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5D5C4A39" w14:textId="77777777" w:rsidR="00E42F6D" w:rsidRDefault="00E42F6D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838743" w14:textId="77777777" w:rsidR="00DA572C" w:rsidRDefault="00DA572C" w:rsidP="00DA572C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A572C" w14:paraId="364DE9DF" w14:textId="77777777" w:rsidTr="0040452A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EE81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would be helpful if you could provide performance status information (please tick as appropriate)</w:t>
            </w:r>
          </w:p>
          <w:p w14:paraId="0912AA8D" w14:textId="77777777" w:rsidR="00DA572C" w:rsidRDefault="00DA572C" w:rsidP="0040452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A5BFF">
              <w:rPr>
                <w:rFonts w:ascii="Arial" w:hAnsi="Arial"/>
                <w:sz w:val="18"/>
                <w:szCs w:val="18"/>
              </w:rPr>
            </w:r>
            <w:r w:rsidR="00DA5BF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Arial" w:hAnsi="Arial"/>
                <w:sz w:val="18"/>
                <w:szCs w:val="18"/>
              </w:rPr>
              <w:t xml:space="preserve"> Fully active   </w:t>
            </w:r>
          </w:p>
          <w:p w14:paraId="2C2594FA" w14:textId="77777777" w:rsidR="00DA572C" w:rsidRDefault="00DA572C" w:rsidP="0040452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A5BFF">
              <w:rPr>
                <w:rFonts w:ascii="Arial" w:hAnsi="Arial"/>
                <w:sz w:val="18"/>
                <w:szCs w:val="18"/>
              </w:rPr>
            </w:r>
            <w:r w:rsidR="00DA5BF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Arial" w:hAnsi="Arial"/>
                <w:sz w:val="18"/>
                <w:szCs w:val="18"/>
              </w:rPr>
              <w:t xml:space="preserve"> Able to carry out light work   </w:t>
            </w:r>
          </w:p>
          <w:p w14:paraId="38D105AD" w14:textId="77777777" w:rsidR="00DA572C" w:rsidRDefault="00DA572C" w:rsidP="0040452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A5BFF">
              <w:rPr>
                <w:rFonts w:ascii="Arial" w:hAnsi="Arial"/>
                <w:sz w:val="18"/>
                <w:szCs w:val="18"/>
              </w:rPr>
            </w:r>
            <w:r w:rsidR="00DA5BF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/>
                <w:sz w:val="18"/>
                <w:szCs w:val="18"/>
              </w:rPr>
              <w:t xml:space="preserve"> Up &amp; about 50% of waking time  </w:t>
            </w:r>
          </w:p>
          <w:p w14:paraId="45D382EE" w14:textId="77777777" w:rsidR="00DA572C" w:rsidRDefault="00DA572C" w:rsidP="0040452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A5BFF">
              <w:rPr>
                <w:rFonts w:ascii="Arial" w:hAnsi="Arial"/>
                <w:sz w:val="18"/>
                <w:szCs w:val="18"/>
              </w:rPr>
            </w:r>
            <w:r w:rsidR="00DA5BF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/>
                <w:sz w:val="18"/>
                <w:szCs w:val="18"/>
              </w:rPr>
              <w:t xml:space="preserve"> Limited to self-care, confined to bed/chair 50%</w:t>
            </w:r>
          </w:p>
          <w:p w14:paraId="5E52D06E" w14:textId="77777777" w:rsidR="00DA572C" w:rsidRDefault="00DA572C" w:rsidP="0040452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A5BFF">
              <w:rPr>
                <w:rFonts w:ascii="Arial" w:hAnsi="Arial"/>
                <w:sz w:val="18"/>
                <w:szCs w:val="18"/>
              </w:rPr>
            </w:r>
            <w:r w:rsidR="00DA5BF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Arial" w:hAnsi="Arial"/>
                <w:sz w:val="18"/>
                <w:szCs w:val="18"/>
              </w:rPr>
              <w:t xml:space="preserve"> No self-care, confined to bed/chair 100%</w:t>
            </w:r>
          </w:p>
          <w:p w14:paraId="2A130259" w14:textId="77777777" w:rsidR="00DA572C" w:rsidRDefault="00DA572C" w:rsidP="0040452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611EC2C" w14:textId="77777777" w:rsidR="00DA572C" w:rsidRDefault="00DA572C" w:rsidP="00DA572C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A572C" w14:paraId="49B7EDA6" w14:textId="77777777" w:rsidTr="0040452A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3DDB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A5BFF">
              <w:rPr>
                <w:rFonts w:ascii="Arial" w:hAnsi="Arial"/>
                <w:sz w:val="18"/>
                <w:szCs w:val="18"/>
              </w:rPr>
            </w:r>
            <w:r w:rsidR="00DA5BF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Yes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A5BFF">
              <w:rPr>
                <w:rFonts w:ascii="Arial" w:hAnsi="Arial"/>
                <w:sz w:val="18"/>
                <w:szCs w:val="18"/>
              </w:rPr>
            </w:r>
            <w:r w:rsidR="00DA5BF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DA572C" w14:paraId="143BA5ED" w14:textId="77777777" w:rsidTr="0040452A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325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Date(s) that patient is unable to attend within the next two weeks: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5"/>
          </w:p>
          <w:p w14:paraId="0FC5041E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4F594352" w14:textId="77777777" w:rsidR="00DA572C" w:rsidRDefault="00DA572C" w:rsidP="00DA572C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572C" w14:paraId="62A89A42" w14:textId="77777777" w:rsidTr="004045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7892E8" w14:textId="77777777" w:rsidR="00DA572C" w:rsidRDefault="004B112A" w:rsidP="0040452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Indication for referral</w:t>
            </w:r>
          </w:p>
        </w:tc>
      </w:tr>
      <w:tr w:rsidR="00DA572C" w14:paraId="38CE65BE" w14:textId="77777777" w:rsidTr="004045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6DB" w14:textId="77777777" w:rsidR="00DA572C" w:rsidRDefault="00DA572C" w:rsidP="004B112A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  <w:p w14:paraId="299DEA71" w14:textId="77777777" w:rsidR="007724E3" w:rsidRDefault="004B112A" w:rsidP="004B112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This service is for patients who have </w:t>
            </w:r>
            <w:r w:rsidR="009515B9">
              <w:rPr>
                <w:rFonts w:ascii="Arial" w:hAnsi="Arial"/>
                <w:sz w:val="20"/>
              </w:rPr>
              <w:t xml:space="preserve">significant progressive </w:t>
            </w:r>
            <w:r>
              <w:rPr>
                <w:rFonts w:ascii="Arial" w:hAnsi="Arial"/>
                <w:sz w:val="20"/>
              </w:rPr>
              <w:t xml:space="preserve">symptoms </w:t>
            </w:r>
            <w:r w:rsidR="009515B9">
              <w:rPr>
                <w:rFonts w:ascii="Arial" w:hAnsi="Arial"/>
                <w:sz w:val="20"/>
              </w:rPr>
              <w:t xml:space="preserve">of recent onset </w:t>
            </w:r>
            <w:r>
              <w:rPr>
                <w:rFonts w:ascii="Arial" w:hAnsi="Arial"/>
                <w:sz w:val="20"/>
              </w:rPr>
              <w:t xml:space="preserve">or signs that make the GP suspect a diagnosis of cancer, but where there are no indications to refer the patient via </w:t>
            </w:r>
            <w:r w:rsidR="00DC4F44">
              <w:rPr>
                <w:rFonts w:ascii="Arial" w:hAnsi="Arial"/>
                <w:sz w:val="20"/>
              </w:rPr>
              <w:t>a site-specific cancer</w:t>
            </w:r>
            <w:r>
              <w:rPr>
                <w:rFonts w:ascii="Arial" w:hAnsi="Arial"/>
                <w:sz w:val="20"/>
              </w:rPr>
              <w:t xml:space="preserve"> (2WW) pathway. </w:t>
            </w:r>
            <w:r w:rsidR="007724E3">
              <w:rPr>
                <w:rFonts w:ascii="Arial" w:hAnsi="Arial"/>
                <w:sz w:val="20"/>
              </w:rPr>
              <w:t xml:space="preserve">Please refer to </w:t>
            </w:r>
            <w:r w:rsidR="00130C34">
              <w:rPr>
                <w:rFonts w:ascii="Arial" w:hAnsi="Arial"/>
                <w:sz w:val="20"/>
              </w:rPr>
              <w:t xml:space="preserve">the </w:t>
            </w:r>
            <w:hyperlink r:id="rId11" w:history="1">
              <w:r w:rsidR="00130C34" w:rsidRPr="00130C34">
                <w:rPr>
                  <w:rStyle w:val="Hyperlink"/>
                  <w:rFonts w:ascii="Arial" w:hAnsi="Arial"/>
                  <w:sz w:val="20"/>
                </w:rPr>
                <w:t>NICE GUIDELINE ON RECOGNITION AND REFERRAL OF SUSPECTED CANCER</w:t>
              </w:r>
            </w:hyperlink>
            <w:r w:rsidR="00130C34">
              <w:rPr>
                <w:rFonts w:ascii="Arial" w:hAnsi="Arial"/>
                <w:sz w:val="20"/>
              </w:rPr>
              <w:t xml:space="preserve"> for further information</w:t>
            </w:r>
            <w:r w:rsidR="009515B9">
              <w:rPr>
                <w:rFonts w:ascii="Arial" w:hAnsi="Arial"/>
                <w:sz w:val="20"/>
              </w:rPr>
              <w:t xml:space="preserve">. </w:t>
            </w:r>
            <w:r w:rsidR="00130C34">
              <w:rPr>
                <w:rFonts w:ascii="Arial" w:hAnsi="Arial"/>
                <w:sz w:val="20"/>
              </w:rPr>
              <w:t xml:space="preserve"> </w:t>
            </w:r>
            <w:r w:rsidR="009515B9" w:rsidRPr="00DC4F44">
              <w:rPr>
                <w:rFonts w:ascii="Arial" w:hAnsi="Arial"/>
                <w:b/>
                <w:sz w:val="20"/>
              </w:rPr>
              <w:t xml:space="preserve">This pathway is not intended for the investigation of people with chronic symptoms for whom the GP has a low index of suspicion for cancer. </w:t>
            </w:r>
          </w:p>
          <w:p w14:paraId="2A37C6B2" w14:textId="77777777" w:rsidR="007724E3" w:rsidRDefault="007724E3" w:rsidP="004B112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14:paraId="61220403" w14:textId="77777777" w:rsidR="00445647" w:rsidRDefault="00445647" w:rsidP="00445647">
      <w:pPr>
        <w:spacing w:after="0"/>
        <w:rPr>
          <w:vanish/>
        </w:rPr>
      </w:pPr>
    </w:p>
    <w:p w14:paraId="7100C6B2" w14:textId="77777777" w:rsidR="00445647" w:rsidRDefault="00445647" w:rsidP="00445647">
      <w:pPr>
        <w:spacing w:after="0"/>
        <w:rPr>
          <w:vanish/>
        </w:rPr>
      </w:pPr>
    </w:p>
    <w:p w14:paraId="45D3922D" w14:textId="77777777" w:rsidR="00DA572C" w:rsidRDefault="00DA572C" w:rsidP="00445647">
      <w:pPr>
        <w:spacing w:after="0"/>
        <w:rPr>
          <w:vanish/>
        </w:rPr>
      </w:pPr>
    </w:p>
    <w:p w14:paraId="609B9765" w14:textId="77777777" w:rsidR="00DA572C" w:rsidRDefault="00DA572C" w:rsidP="00445647">
      <w:pPr>
        <w:spacing w:after="0"/>
        <w:rPr>
          <w:vanish/>
        </w:rPr>
      </w:pPr>
    </w:p>
    <w:p w14:paraId="4C0BEFBB" w14:textId="77777777" w:rsidR="004B112A" w:rsidRDefault="004B112A">
      <w:pPr>
        <w:spacing w:after="0" w:line="240" w:lineRule="auto"/>
        <w:rPr>
          <w:vanish/>
        </w:rPr>
      </w:pPr>
    </w:p>
    <w:p w14:paraId="00F8C44F" w14:textId="77777777" w:rsidR="00DA572C" w:rsidRDefault="00DA572C" w:rsidP="00445647">
      <w:pPr>
        <w:spacing w:after="0"/>
        <w:rPr>
          <w:vanish/>
        </w:rPr>
      </w:pPr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252"/>
        <w:gridCol w:w="1134"/>
        <w:gridCol w:w="520"/>
      </w:tblGrid>
      <w:tr w:rsidR="002557BA" w:rsidRPr="008B18D7" w14:paraId="412BE2C0" w14:textId="77777777" w:rsidTr="00797517">
        <w:tc>
          <w:tcPr>
            <w:tcW w:w="10976" w:type="dxa"/>
            <w:gridSpan w:val="5"/>
            <w:shd w:val="clear" w:color="auto" w:fill="D9D9D9" w:themeFill="background1" w:themeFillShade="D9"/>
          </w:tcPr>
          <w:p w14:paraId="628FC956" w14:textId="77777777" w:rsidR="002557BA" w:rsidRPr="002557BA" w:rsidRDefault="004B112A" w:rsidP="002557B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Pre-r</w:t>
            </w:r>
            <w:r w:rsidR="002557BA" w:rsidRPr="002557BA">
              <w:rPr>
                <w:rFonts w:ascii="Arial" w:hAnsi="Arial"/>
                <w:b/>
                <w:sz w:val="20"/>
                <w:szCs w:val="20"/>
              </w:rPr>
              <w:t>eferral Criteria</w:t>
            </w:r>
          </w:p>
        </w:tc>
      </w:tr>
      <w:tr w:rsidR="004B112A" w:rsidRPr="008B18D7" w14:paraId="57C894E7" w14:textId="77777777" w:rsidTr="004C7B33">
        <w:tc>
          <w:tcPr>
            <w:tcW w:w="10976" w:type="dxa"/>
            <w:gridSpan w:val="5"/>
            <w:shd w:val="clear" w:color="auto" w:fill="auto"/>
          </w:tcPr>
          <w:p w14:paraId="4BA6C461" w14:textId="77777777" w:rsidR="004B112A" w:rsidRPr="008B18D7" w:rsidRDefault="004B112A" w:rsidP="0040452A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 findings</w:t>
            </w:r>
          </w:p>
        </w:tc>
      </w:tr>
      <w:tr w:rsidR="004B112A" w:rsidRPr="008B18D7" w14:paraId="0107CE1C" w14:textId="77777777" w:rsidTr="00B10599">
        <w:tc>
          <w:tcPr>
            <w:tcW w:w="4503" w:type="dxa"/>
            <w:shd w:val="clear" w:color="auto" w:fill="auto"/>
          </w:tcPr>
          <w:p w14:paraId="45054FB0" w14:textId="77777777" w:rsidR="004B112A" w:rsidRPr="008B18D7" w:rsidRDefault="004B112A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Chest exam normal</w:t>
            </w:r>
          </w:p>
        </w:tc>
        <w:tc>
          <w:tcPr>
            <w:tcW w:w="567" w:type="dxa"/>
            <w:shd w:val="clear" w:color="auto" w:fill="auto"/>
          </w:tcPr>
          <w:p w14:paraId="77CEF0BF" w14:textId="77777777" w:rsidR="004B112A" w:rsidRPr="008B18D7" w:rsidRDefault="004B112A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58F6B91C" w14:textId="77777777" w:rsidR="004B112A" w:rsidRPr="008B18D7" w:rsidRDefault="007724E3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regional lymphadenopathy</w:t>
            </w:r>
          </w:p>
        </w:tc>
        <w:tc>
          <w:tcPr>
            <w:tcW w:w="520" w:type="dxa"/>
            <w:shd w:val="clear" w:color="auto" w:fill="auto"/>
          </w:tcPr>
          <w:p w14:paraId="0C284C67" w14:textId="77777777" w:rsidR="004B112A" w:rsidRPr="008B18D7" w:rsidRDefault="007724E3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112A" w:rsidRPr="008B18D7" w14:paraId="6EAD673B" w14:textId="77777777" w:rsidTr="00B10599">
        <w:tc>
          <w:tcPr>
            <w:tcW w:w="4503" w:type="dxa"/>
            <w:shd w:val="clear" w:color="auto" w:fill="auto"/>
          </w:tcPr>
          <w:p w14:paraId="237AAE9D" w14:textId="77777777" w:rsidR="004B112A" w:rsidRPr="008B18D7" w:rsidRDefault="004B112A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Breast exam normal</w:t>
            </w:r>
          </w:p>
        </w:tc>
        <w:tc>
          <w:tcPr>
            <w:tcW w:w="567" w:type="dxa"/>
            <w:shd w:val="clear" w:color="auto" w:fill="auto"/>
          </w:tcPr>
          <w:p w14:paraId="3489777B" w14:textId="77777777" w:rsidR="004B112A" w:rsidRPr="008B18D7" w:rsidRDefault="004B112A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18B982BD" w14:textId="77777777" w:rsidR="004B112A" w:rsidRPr="008B18D7" w:rsidRDefault="004B112A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FD94EB6" w14:textId="77777777" w:rsidR="004B112A" w:rsidRPr="008B18D7" w:rsidRDefault="004B112A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112A" w:rsidRPr="008B18D7" w14:paraId="473FE1E2" w14:textId="77777777" w:rsidTr="00B10599">
        <w:tc>
          <w:tcPr>
            <w:tcW w:w="4503" w:type="dxa"/>
            <w:shd w:val="clear" w:color="auto" w:fill="auto"/>
          </w:tcPr>
          <w:p w14:paraId="0D5E3317" w14:textId="77777777" w:rsidR="004B112A" w:rsidRPr="008B18D7" w:rsidRDefault="004B112A" w:rsidP="007C1214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4B112A">
              <w:rPr>
                <w:rFonts w:ascii="Arial" w:hAnsi="Arial" w:cs="Arial"/>
                <w:b/>
                <w:sz w:val="20"/>
                <w:szCs w:val="20"/>
              </w:rPr>
              <w:t>Abdominal</w:t>
            </w:r>
            <w:r w:rsidR="007724E3">
              <w:rPr>
                <w:rFonts w:ascii="Arial" w:hAnsi="Arial" w:cs="Arial"/>
                <w:b/>
                <w:sz w:val="20"/>
                <w:szCs w:val="20"/>
              </w:rPr>
              <w:t>, Rectal</w:t>
            </w:r>
            <w:r w:rsidRPr="004B112A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7C1214">
              <w:rPr>
                <w:rFonts w:ascii="Arial" w:hAnsi="Arial" w:cs="Arial"/>
                <w:b/>
                <w:sz w:val="20"/>
                <w:szCs w:val="20"/>
              </w:rPr>
              <w:t>Genital</w:t>
            </w:r>
            <w:r w:rsidRPr="004B112A">
              <w:rPr>
                <w:rFonts w:ascii="Arial" w:hAnsi="Arial" w:cs="Arial"/>
                <w:b/>
                <w:sz w:val="20"/>
                <w:szCs w:val="20"/>
              </w:rPr>
              <w:t xml:space="preserve"> exam normal</w:t>
            </w:r>
          </w:p>
        </w:tc>
        <w:tc>
          <w:tcPr>
            <w:tcW w:w="567" w:type="dxa"/>
            <w:shd w:val="clear" w:color="auto" w:fill="auto"/>
          </w:tcPr>
          <w:p w14:paraId="71DAC3C2" w14:textId="77777777" w:rsidR="004B112A" w:rsidRPr="008B18D7" w:rsidRDefault="004B112A" w:rsidP="0040452A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094D179" w14:textId="77777777" w:rsidR="004B112A" w:rsidRPr="008B18D7" w:rsidRDefault="004B112A" w:rsidP="0040452A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83513A8" w14:textId="77777777" w:rsidR="004B112A" w:rsidRPr="008B18D7" w:rsidRDefault="004B112A" w:rsidP="0040452A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4B112A" w:rsidRPr="008B18D7" w14:paraId="41298950" w14:textId="77777777" w:rsidTr="00B10599">
        <w:tc>
          <w:tcPr>
            <w:tcW w:w="4503" w:type="dxa"/>
            <w:shd w:val="clear" w:color="auto" w:fill="auto"/>
          </w:tcPr>
          <w:p w14:paraId="78C96A5F" w14:textId="77777777" w:rsidR="004B112A" w:rsidRPr="008B18D7" w:rsidRDefault="004B112A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4B112A">
              <w:rPr>
                <w:rFonts w:ascii="Arial" w:hAnsi="Arial" w:cs="Arial"/>
                <w:b/>
                <w:sz w:val="20"/>
                <w:szCs w:val="20"/>
              </w:rPr>
              <w:t>Cutaneous exam normal</w:t>
            </w:r>
          </w:p>
        </w:tc>
        <w:tc>
          <w:tcPr>
            <w:tcW w:w="567" w:type="dxa"/>
            <w:shd w:val="clear" w:color="auto" w:fill="auto"/>
          </w:tcPr>
          <w:p w14:paraId="6202C575" w14:textId="77777777" w:rsidR="004B112A" w:rsidRPr="008B18D7" w:rsidRDefault="004B112A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1F5DF897" w14:textId="77777777" w:rsidR="004B112A" w:rsidRPr="008B18D7" w:rsidRDefault="004B112A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73167F96" w14:textId="77777777" w:rsidR="004B112A" w:rsidRPr="008B18D7" w:rsidRDefault="004B112A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7724E3" w:rsidRPr="008B18D7" w14:paraId="2FEE253E" w14:textId="77777777" w:rsidTr="00746838">
        <w:tc>
          <w:tcPr>
            <w:tcW w:w="10976" w:type="dxa"/>
            <w:gridSpan w:val="5"/>
            <w:shd w:val="clear" w:color="auto" w:fill="auto"/>
          </w:tcPr>
          <w:p w14:paraId="7185AA96" w14:textId="77777777" w:rsidR="007724E3" w:rsidRPr="007724E3" w:rsidRDefault="007724E3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Cs/>
                <w:color w:val="4F81BD"/>
                <w:sz w:val="20"/>
                <w:szCs w:val="20"/>
              </w:rPr>
            </w:pPr>
            <w:r w:rsidRPr="007724E3">
              <w:rPr>
                <w:rFonts w:ascii="Arial" w:hAnsi="Arial" w:cs="Arial"/>
                <w:sz w:val="20"/>
                <w:szCs w:val="20"/>
              </w:rPr>
              <w:t>Investigation findings</w:t>
            </w:r>
          </w:p>
        </w:tc>
      </w:tr>
      <w:tr w:rsidR="007724E3" w:rsidRPr="008B18D7" w14:paraId="2CB2BED1" w14:textId="77777777" w:rsidTr="00B10599">
        <w:tc>
          <w:tcPr>
            <w:tcW w:w="4503" w:type="dxa"/>
            <w:shd w:val="clear" w:color="auto" w:fill="auto"/>
          </w:tcPr>
          <w:p w14:paraId="5E1792F7" w14:textId="1D679F4F" w:rsidR="007724E3" w:rsidRDefault="007724E3" w:rsidP="007724E3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FBC, LFT,</w:t>
            </w:r>
            <w:r w:rsidR="0029347C">
              <w:rPr>
                <w:rFonts w:ascii="Arial" w:hAnsi="Arial" w:cs="Arial"/>
                <w:b/>
                <w:sz w:val="20"/>
                <w:szCs w:val="20"/>
              </w:rPr>
              <w:t xml:space="preserve"> Renal,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HBA1c</w:t>
            </w:r>
            <w:r w:rsidR="009515B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568E5">
              <w:rPr>
                <w:rFonts w:ascii="Arial" w:hAnsi="Arial" w:cs="Arial"/>
                <w:b/>
                <w:sz w:val="20"/>
                <w:szCs w:val="20"/>
              </w:rPr>
              <w:t xml:space="preserve"> CRP</w:t>
            </w:r>
            <w:r w:rsidR="009515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 included</w:t>
            </w:r>
          </w:p>
        </w:tc>
        <w:tc>
          <w:tcPr>
            <w:tcW w:w="567" w:type="dxa"/>
            <w:shd w:val="clear" w:color="auto" w:fill="auto"/>
          </w:tcPr>
          <w:p w14:paraId="496DE698" w14:textId="77777777" w:rsidR="007724E3" w:rsidRDefault="007724E3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18343F65" w14:textId="77777777" w:rsidR="007724E3" w:rsidRPr="008B18D7" w:rsidRDefault="007724E3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7724E3">
              <w:rPr>
                <w:rFonts w:ascii="Arial" w:hAnsi="Arial" w:cs="Arial"/>
                <w:b/>
                <w:sz w:val="20"/>
                <w:szCs w:val="20"/>
              </w:rPr>
              <w:t xml:space="preserve">CA125 </w:t>
            </w:r>
            <w:r w:rsidR="009515B9">
              <w:rPr>
                <w:rFonts w:ascii="Arial" w:hAnsi="Arial" w:cs="Arial"/>
                <w:b/>
                <w:sz w:val="20"/>
                <w:szCs w:val="20"/>
              </w:rPr>
              <w:t>less than 35</w:t>
            </w:r>
          </w:p>
        </w:tc>
        <w:tc>
          <w:tcPr>
            <w:tcW w:w="520" w:type="dxa"/>
            <w:shd w:val="clear" w:color="auto" w:fill="auto"/>
          </w:tcPr>
          <w:p w14:paraId="2770C7EE" w14:textId="77777777" w:rsidR="007724E3" w:rsidRPr="008B18D7" w:rsidRDefault="007724E3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24E3" w:rsidRPr="008B18D7" w14:paraId="4A96EBDF" w14:textId="77777777" w:rsidTr="00B10599">
        <w:tc>
          <w:tcPr>
            <w:tcW w:w="4503" w:type="dxa"/>
            <w:shd w:val="clear" w:color="auto" w:fill="auto"/>
          </w:tcPr>
          <w:p w14:paraId="604F2B18" w14:textId="77777777" w:rsidR="007724E3" w:rsidRDefault="007724E3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PSA normal</w:t>
            </w:r>
            <w:r w:rsidR="009515B9">
              <w:rPr>
                <w:rFonts w:ascii="Arial" w:hAnsi="Arial" w:cs="Arial"/>
                <w:b/>
                <w:sz w:val="20"/>
                <w:szCs w:val="20"/>
              </w:rPr>
              <w:t xml:space="preserve"> or too low to explain symptoms</w:t>
            </w:r>
          </w:p>
        </w:tc>
        <w:tc>
          <w:tcPr>
            <w:tcW w:w="567" w:type="dxa"/>
            <w:shd w:val="clear" w:color="auto" w:fill="auto"/>
          </w:tcPr>
          <w:p w14:paraId="58352962" w14:textId="77777777" w:rsidR="007724E3" w:rsidRDefault="007724E3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A818380" w14:textId="77777777" w:rsidR="007724E3" w:rsidRDefault="009515B9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9515B9">
              <w:rPr>
                <w:rFonts w:ascii="Arial" w:hAnsi="Arial" w:cs="Arial"/>
                <w:b/>
                <w:sz w:val="20"/>
                <w:szCs w:val="20"/>
              </w:rPr>
              <w:t>TFT</w:t>
            </w:r>
            <w:r w:rsidR="0029347C">
              <w:rPr>
                <w:rFonts w:ascii="Arial" w:hAnsi="Arial" w:cs="Arial"/>
                <w:b/>
                <w:sz w:val="20"/>
                <w:szCs w:val="20"/>
              </w:rPr>
              <w:t xml:space="preserve"> not abnormal enough to explain symptoms</w:t>
            </w:r>
          </w:p>
        </w:tc>
        <w:tc>
          <w:tcPr>
            <w:tcW w:w="520" w:type="dxa"/>
            <w:shd w:val="clear" w:color="auto" w:fill="auto"/>
          </w:tcPr>
          <w:p w14:paraId="259E7262" w14:textId="77777777" w:rsidR="007724E3" w:rsidRDefault="009515B9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24E3" w:rsidRPr="008B18D7" w14:paraId="5D57EB11" w14:textId="77777777" w:rsidTr="00B10599">
        <w:tc>
          <w:tcPr>
            <w:tcW w:w="4503" w:type="dxa"/>
            <w:shd w:val="clear" w:color="auto" w:fill="auto"/>
          </w:tcPr>
          <w:p w14:paraId="1AE3B4CA" w14:textId="77777777" w:rsidR="007724E3" w:rsidRPr="007724E3" w:rsidRDefault="007724E3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4E3">
              <w:rPr>
                <w:rFonts w:ascii="Arial" w:hAnsi="Arial" w:cs="Arial"/>
                <w:sz w:val="20"/>
                <w:szCs w:val="20"/>
              </w:rPr>
              <w:t>Special Test findings</w:t>
            </w:r>
          </w:p>
        </w:tc>
        <w:tc>
          <w:tcPr>
            <w:tcW w:w="567" w:type="dxa"/>
            <w:shd w:val="clear" w:color="auto" w:fill="auto"/>
          </w:tcPr>
          <w:p w14:paraId="2C9B56A4" w14:textId="77777777" w:rsidR="007724E3" w:rsidRDefault="007724E3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E57A054" w14:textId="77777777" w:rsidR="007724E3" w:rsidRDefault="007724E3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2AE8CAE" w14:textId="77777777" w:rsidR="007724E3" w:rsidRDefault="007724E3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4E3" w:rsidRPr="008B18D7" w14:paraId="18774991" w14:textId="77777777" w:rsidTr="00B10599">
        <w:tc>
          <w:tcPr>
            <w:tcW w:w="4503" w:type="dxa"/>
            <w:shd w:val="clear" w:color="auto" w:fill="auto"/>
          </w:tcPr>
          <w:p w14:paraId="10E1CEAF" w14:textId="1DBE6FD8" w:rsidR="007724E3" w:rsidRDefault="007724E3" w:rsidP="007C1214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 test normal</w:t>
            </w:r>
            <w:r w:rsidR="00B105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1C2CB71" w14:textId="77777777" w:rsidR="007724E3" w:rsidRDefault="007724E3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69038CE8" w14:textId="77777777" w:rsidR="007724E3" w:rsidRPr="009515B9" w:rsidRDefault="009515B9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15B9">
              <w:rPr>
                <w:rFonts w:ascii="Arial" w:hAnsi="Arial" w:cs="Arial"/>
                <w:b/>
                <w:sz w:val="20"/>
                <w:szCs w:val="20"/>
              </w:rPr>
              <w:t>Urinalysis does not indicate urology 2WW referral</w:t>
            </w:r>
            <w:r w:rsidR="00D10D6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20" w:type="dxa"/>
            <w:shd w:val="clear" w:color="auto" w:fill="auto"/>
          </w:tcPr>
          <w:p w14:paraId="48419ED6" w14:textId="77777777" w:rsidR="007724E3" w:rsidRDefault="009515B9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0599" w:rsidRPr="008B18D7" w14:paraId="5A4D4C72" w14:textId="77777777" w:rsidTr="00B10599">
        <w:tc>
          <w:tcPr>
            <w:tcW w:w="9322" w:type="dxa"/>
            <w:gridSpan w:val="3"/>
            <w:tcBorders>
              <w:right w:val="single" w:sz="12" w:space="0" w:color="auto"/>
            </w:tcBorders>
            <w:shd w:val="clear" w:color="auto" w:fill="A6A6A6" w:themeFill="background2" w:themeFillShade="A6"/>
          </w:tcPr>
          <w:p w14:paraId="4BF17CA0" w14:textId="577B6426" w:rsidR="00B10599" w:rsidRPr="00B10599" w:rsidRDefault="00B10599" w:rsidP="00B1059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PLEASE INSERT FIT VALUE HERE:</w:t>
            </w:r>
          </w:p>
        </w:tc>
        <w:tc>
          <w:tcPr>
            <w:tcW w:w="1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46D45B" w14:textId="77777777" w:rsidR="00B10599" w:rsidRPr="00B10599" w:rsidRDefault="00B10599" w:rsidP="00B1059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34E00A4" w14:textId="77777777" w:rsidR="00DA572C" w:rsidRDefault="00DA572C" w:rsidP="00980D2B">
      <w:pPr>
        <w:spacing w:after="0" w:line="240" w:lineRule="auto"/>
        <w:rPr>
          <w:vanish/>
        </w:rPr>
      </w:pPr>
    </w:p>
    <w:p w14:paraId="527B598F" w14:textId="77777777" w:rsidR="00D10D6D" w:rsidRPr="00D10D6D" w:rsidRDefault="00D10D6D" w:rsidP="00D10D6D">
      <w:pPr>
        <w:pStyle w:val="ListParagraph"/>
        <w:numPr>
          <w:ilvl w:val="0"/>
          <w:numId w:val="4"/>
        </w:numPr>
        <w:spacing w:after="0" w:line="240" w:lineRule="auto"/>
        <w:rPr>
          <w:vanish/>
        </w:rPr>
      </w:pPr>
      <w:r>
        <w:rPr>
          <w:vanish/>
        </w:rPr>
        <w:t xml:space="preserve">* Patients with </w:t>
      </w:r>
      <w:proofErr w:type="gramStart"/>
      <w:r>
        <w:rPr>
          <w:vanish/>
        </w:rPr>
        <w:t>Non Visible</w:t>
      </w:r>
      <w:proofErr w:type="gramEnd"/>
      <w:r>
        <w:rPr>
          <w:vanish/>
        </w:rPr>
        <w:t xml:space="preserve"> Haematuria and a raised white cell count should be referred via urology 2WW</w:t>
      </w:r>
    </w:p>
    <w:tbl>
      <w:tblPr>
        <w:tblpPr w:leftFromText="180" w:rightFromText="180" w:bottomFromText="200" w:vertAnchor="text" w:horzAnchor="margin" w:tblpY="25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785"/>
        <w:gridCol w:w="4193"/>
        <w:gridCol w:w="887"/>
      </w:tblGrid>
      <w:tr w:rsidR="006A6477" w14:paraId="4B76D7DC" w14:textId="77777777" w:rsidTr="00E020A0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27B5D0" w14:textId="77777777" w:rsidR="006A6477" w:rsidRDefault="006A6477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Primary Reason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For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Referral / GP Letter</w:t>
            </w:r>
          </w:p>
        </w:tc>
      </w:tr>
      <w:tr w:rsidR="006A6477" w14:paraId="3905FC4B" w14:textId="77777777" w:rsidTr="00352CF0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F0F5" w14:textId="77777777" w:rsidR="006A6477" w:rsidRDefault="006A6477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E7FBF45" w14:textId="77777777" w:rsidR="006A6477" w:rsidRDefault="006A6477" w:rsidP="006A647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75D992DA" w14:textId="77777777" w:rsidR="006A6477" w:rsidRDefault="006A6477" w:rsidP="006A647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36E3BEC4" w14:textId="77777777" w:rsidR="006A6477" w:rsidRDefault="006A6477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A1A2B8F" w14:textId="77777777" w:rsidR="006A6477" w:rsidRDefault="006A6477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A6477" w14:paraId="3A809A19" w14:textId="77777777" w:rsidTr="006A647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C9FF0" w14:textId="77777777" w:rsidR="006A6477" w:rsidRDefault="006B6B16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In the event that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CT Thorax, Abdomen and Pelvis is normal (Tick one box only):</w:t>
            </w:r>
          </w:p>
        </w:tc>
      </w:tr>
      <w:tr w:rsidR="006A6477" w14:paraId="43E1E07D" w14:textId="77777777" w:rsidTr="006A64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77BD" w14:textId="77777777" w:rsidR="006A6477" w:rsidRDefault="006A6477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2A927284" w14:textId="77777777" w:rsidR="006A6477" w:rsidRDefault="006A6477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F84F" w14:textId="77777777" w:rsidR="006A6477" w:rsidRDefault="006A6477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am happy to take back responsibility for ongoing management or investigation of the patient</w:t>
            </w:r>
            <w:r w:rsidR="006B6B16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DE0A" w14:textId="77777777" w:rsidR="006A6477" w:rsidRDefault="006A6477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would still have significant concerns about this patient</w:t>
            </w:r>
            <w:r w:rsidR="006B6B16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22B1" w14:textId="77777777" w:rsidR="006B6B16" w:rsidRDefault="006B6B16" w:rsidP="006B6B16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4E7399D8" w14:textId="77777777" w:rsidR="006A6477" w:rsidRDefault="006B6B16" w:rsidP="006B6B16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5647" w14:paraId="560CF6E9" w14:textId="77777777" w:rsidTr="00E020A0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6E0043" w14:textId="77777777" w:rsidR="00445647" w:rsidRDefault="00445647" w:rsidP="00E020A0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Clinical Summary</w:t>
            </w:r>
          </w:p>
        </w:tc>
      </w:tr>
      <w:tr w:rsidR="00445647" w14:paraId="0921F332" w14:textId="77777777" w:rsidTr="00E020A0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2A0D" w14:textId="77777777" w:rsidR="00445647" w:rsidRDefault="00445647" w:rsidP="00E020A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Clinical History (significant past and current medical history):  </w:t>
            </w:r>
          </w:p>
          <w:p w14:paraId="3F7F13A8" w14:textId="77777777" w:rsidR="00445647" w:rsidRDefault="00E437F3" w:rsidP="00E020A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8A2944" w14:paraId="7E542D16" w14:textId="77777777" w:rsidTr="00E020A0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8E0" w14:textId="517D8415" w:rsidR="008A2944" w:rsidRDefault="008A2944" w:rsidP="008A2944">
            <w:pPr>
              <w:rPr>
                <w:rFonts w:eastAsiaTheme="minorHAnsi"/>
              </w:rPr>
            </w:pPr>
            <w:r w:rsidRPr="008A2944">
              <w:rPr>
                <w:rFonts w:ascii="Arial" w:hAnsi="Arial" w:cs="Arial"/>
                <w:b/>
                <w:bCs/>
                <w:sz w:val="20"/>
                <w:szCs w:val="20"/>
              </w:rPr>
              <w:t>Has the patient had a previous cancer diagnosis?</w:t>
            </w:r>
            <w:r w:rsidRPr="008A2944">
              <w:t xml:space="preserve">   </w:t>
            </w:r>
            <w:r>
              <w:rPr>
                <w:color w:val="FF0000"/>
              </w:rPr>
              <w:t xml:space="preserve">    </w:t>
            </w:r>
          </w:p>
          <w:p w14:paraId="68A9CFF3" w14:textId="16E0F4FE" w:rsidR="00D02296" w:rsidRPr="00430242" w:rsidRDefault="00430242" w:rsidP="00430242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2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2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02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02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296" w:rsidRPr="0043024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14:paraId="18A2F261" w14:textId="1CE85B92" w:rsidR="00D02296" w:rsidRPr="00430242" w:rsidRDefault="00430242" w:rsidP="00430242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2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2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BFF">
              <w:rPr>
                <w:rFonts w:ascii="Arial" w:hAnsi="Arial" w:cs="Arial"/>
                <w:sz w:val="20"/>
                <w:szCs w:val="20"/>
              </w:rPr>
            </w:r>
            <w:r w:rsidR="00DA5B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02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02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296" w:rsidRPr="0043024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14:paraId="2F919028" w14:textId="5167DD55" w:rsidR="008A2944" w:rsidRPr="00D02296" w:rsidRDefault="008A2944" w:rsidP="00D02296">
            <w:r w:rsidRPr="00D02296">
              <w:rPr>
                <w:rFonts w:ascii="Arial" w:hAnsi="Arial" w:cs="Arial"/>
                <w:b/>
                <w:bCs/>
                <w:sz w:val="20"/>
                <w:szCs w:val="20"/>
              </w:rPr>
              <w:t>If yes – which cancer site?</w:t>
            </w:r>
          </w:p>
        </w:tc>
      </w:tr>
      <w:tr w:rsidR="00445647" w14:paraId="72A45759" w14:textId="77777777" w:rsidTr="00E020A0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6C80" w14:textId="77777777" w:rsidR="00445647" w:rsidRDefault="00445647" w:rsidP="00E020A0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Current medication: </w:t>
            </w:r>
          </w:p>
          <w:p w14:paraId="77FE5233" w14:textId="77777777" w:rsidR="00445647" w:rsidRDefault="00E437F3" w:rsidP="00E020A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5D64C6" w14:paraId="6CA7320A" w14:textId="77777777" w:rsidTr="00E020A0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ADC4" w14:textId="77777777" w:rsidR="005D64C6" w:rsidRDefault="005D64C6" w:rsidP="00E020A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Repeat medication:</w:t>
            </w:r>
          </w:p>
          <w:p w14:paraId="5D5A4F75" w14:textId="4FF1A805" w:rsidR="00D02296" w:rsidRDefault="00430242" w:rsidP="00E020A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493770" w14:paraId="1D665EC2" w14:textId="77777777" w:rsidTr="00E020A0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608" w14:textId="741BAAA7" w:rsidR="00493770" w:rsidRDefault="00493770" w:rsidP="00E020A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eGFR</w:t>
            </w:r>
            <w:r w:rsidR="004238D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C4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C4F44">
              <w:rPr>
                <w:rFonts w:ascii="Arial" w:hAnsi="Arial" w:cs="Arial"/>
                <w:sz w:val="20"/>
                <w:szCs w:val="20"/>
              </w:rPr>
            </w:r>
            <w:r w:rsidR="00DC4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4F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C4F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C4F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C4F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C4F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C4F44">
              <w:fldChar w:fldCharType="end"/>
            </w:r>
          </w:p>
        </w:tc>
      </w:tr>
      <w:tr w:rsidR="00445647" w14:paraId="4C4D68F6" w14:textId="77777777" w:rsidTr="00E020A0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07BF" w14:textId="77777777" w:rsidR="00445647" w:rsidRDefault="00445647" w:rsidP="00E020A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Blood Tests (if available – last 3 months): </w:t>
            </w:r>
          </w:p>
          <w:p w14:paraId="7B8C3154" w14:textId="77777777" w:rsidR="00445647" w:rsidRDefault="00E437F3" w:rsidP="00E020A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445647" w14:paraId="6F644647" w14:textId="77777777" w:rsidTr="00E020A0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9289" w14:textId="77777777" w:rsidR="00445647" w:rsidRDefault="00445647" w:rsidP="00E020A0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Allergies: </w:t>
            </w:r>
          </w:p>
          <w:p w14:paraId="06C28490" w14:textId="77777777" w:rsidR="00445647" w:rsidRDefault="00E437F3" w:rsidP="00E020A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445647" w14:paraId="27E38952" w14:textId="77777777" w:rsidTr="00E020A0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F3F2" w14:textId="77777777" w:rsidR="00445647" w:rsidRDefault="00445647" w:rsidP="00B601D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Smoking:</w:t>
            </w:r>
            <w:r w:rsidR="00E437F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37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37F3">
              <w:rPr>
                <w:rFonts w:ascii="Arial" w:hAnsi="Arial" w:cs="Arial"/>
                <w:sz w:val="20"/>
                <w:szCs w:val="20"/>
              </w:rPr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fldChar w:fldCharType="end"/>
            </w:r>
            <w:r w:rsidR="00E437F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445647" w14:paraId="2FFCDFED" w14:textId="77777777" w:rsidTr="00E020A0">
        <w:trPr>
          <w:trHeight w:val="174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D2BF" w14:textId="77777777" w:rsidR="00445647" w:rsidRDefault="00445647" w:rsidP="00B601D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BMI </w:t>
            </w:r>
            <w:r>
              <w:rPr>
                <w:rFonts w:ascii="Arial" w:hAnsi="Arial"/>
                <w:sz w:val="20"/>
                <w:szCs w:val="20"/>
              </w:rPr>
              <w:t>(if available):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37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37F3">
              <w:rPr>
                <w:rFonts w:ascii="Arial" w:hAnsi="Arial" w:cs="Arial"/>
                <w:sz w:val="20"/>
                <w:szCs w:val="20"/>
              </w:rPr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fldChar w:fldCharType="end"/>
            </w:r>
          </w:p>
        </w:tc>
      </w:tr>
      <w:tr w:rsidR="00445647" w14:paraId="650A1389" w14:textId="77777777" w:rsidTr="00E020A0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4837" w14:textId="77777777" w:rsidR="00445647" w:rsidRDefault="00445647" w:rsidP="00980D2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Alcoh</w:t>
            </w:r>
            <w:r w:rsidR="00980D2B">
              <w:rPr>
                <w:rFonts w:ascii="Arial" w:hAnsi="Arial"/>
                <w:b/>
                <w:sz w:val="20"/>
                <w:szCs w:val="20"/>
              </w:rPr>
              <w:t>o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l </w:t>
            </w:r>
            <w:r>
              <w:rPr>
                <w:rFonts w:ascii="Arial" w:hAnsi="Arial"/>
                <w:sz w:val="20"/>
                <w:szCs w:val="20"/>
              </w:rPr>
              <w:t>(if available)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37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37F3">
              <w:rPr>
                <w:rFonts w:ascii="Arial" w:hAnsi="Arial" w:cs="Arial"/>
                <w:sz w:val="20"/>
                <w:szCs w:val="20"/>
              </w:rPr>
            </w:r>
            <w:r w:rsidR="00E437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37F3">
              <w:fldChar w:fldCharType="end"/>
            </w:r>
            <w:r w:rsidR="00E437F3"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</w:p>
        </w:tc>
      </w:tr>
    </w:tbl>
    <w:p w14:paraId="4E9C5964" w14:textId="77777777" w:rsidR="00A1279C" w:rsidRDefault="00A1279C" w:rsidP="00445647">
      <w:pPr>
        <w:spacing w:after="0"/>
        <w:rPr>
          <w:rFonts w:ascii="Arial" w:eastAsia="MS Gothic" w:hAnsi="Arial" w:cs="Arial"/>
          <w:sz w:val="20"/>
          <w:szCs w:val="20"/>
          <w:lang w:val="en-US"/>
        </w:rPr>
      </w:pPr>
    </w:p>
    <w:p w14:paraId="5F1E3D60" w14:textId="77777777" w:rsidR="003B052B" w:rsidRPr="009D20D5" w:rsidRDefault="009D20D5" w:rsidP="009D20D5">
      <w:pPr>
        <w:spacing w:after="0"/>
        <w:jc w:val="center"/>
        <w:rPr>
          <w:rFonts w:ascii="Arial" w:eastAsia="MS Gothic" w:hAnsi="Arial" w:cs="Arial"/>
          <w:b/>
          <w:sz w:val="24"/>
          <w:szCs w:val="24"/>
          <w:lang w:val="en-US"/>
        </w:rPr>
      </w:pPr>
      <w:r w:rsidRPr="00DC4F44">
        <w:rPr>
          <w:rFonts w:ascii="Arial" w:eastAsia="MS Gothic" w:hAnsi="Arial" w:cs="Arial"/>
          <w:b/>
          <w:sz w:val="24"/>
          <w:szCs w:val="24"/>
          <w:highlight w:val="yellow"/>
          <w:lang w:val="en-US"/>
        </w:rPr>
        <w:t xml:space="preserve">****** </w:t>
      </w:r>
      <w:r w:rsidRPr="00DC4F44">
        <w:rPr>
          <w:rFonts w:ascii="Arial" w:eastAsia="MS Gothic" w:hAnsi="Arial" w:cs="Arial"/>
          <w:b/>
          <w:sz w:val="20"/>
          <w:szCs w:val="20"/>
          <w:highlight w:val="yellow"/>
          <w:lang w:val="en-US"/>
        </w:rPr>
        <w:t>INSERT MERGE FIELDS FOR eGFR, Medication, Allergies</w:t>
      </w:r>
      <w:r w:rsidR="00DC4F44" w:rsidRPr="00DC4F44">
        <w:rPr>
          <w:rFonts w:ascii="Arial" w:eastAsia="MS Gothic" w:hAnsi="Arial" w:cs="Arial"/>
          <w:b/>
          <w:sz w:val="20"/>
          <w:szCs w:val="20"/>
          <w:highlight w:val="yellow"/>
          <w:lang w:val="en-US"/>
        </w:rPr>
        <w:t>, bloods, smoking, BMI, alcohol</w:t>
      </w:r>
      <w:r w:rsidRPr="00DC4F44">
        <w:rPr>
          <w:rFonts w:ascii="Arial" w:eastAsia="MS Gothic" w:hAnsi="Arial" w:cs="Arial"/>
          <w:b/>
          <w:sz w:val="24"/>
          <w:szCs w:val="24"/>
          <w:highlight w:val="yellow"/>
          <w:lang w:val="en-US"/>
        </w:rPr>
        <w:t xml:space="preserve"> *******</w:t>
      </w:r>
    </w:p>
    <w:p w14:paraId="034EB412" w14:textId="304C476F" w:rsidR="003B052B" w:rsidRDefault="003B052B" w:rsidP="00445647">
      <w:pPr>
        <w:spacing w:after="0"/>
        <w:rPr>
          <w:rFonts w:ascii="Arial" w:eastAsia="MS Gothic" w:hAnsi="Arial" w:cs="Arial"/>
          <w:sz w:val="20"/>
          <w:szCs w:val="20"/>
          <w:lang w:val="en-US"/>
        </w:rPr>
      </w:pPr>
    </w:p>
    <w:p w14:paraId="795D2EE2" w14:textId="77777777" w:rsidR="00D02296" w:rsidRDefault="00D02296" w:rsidP="00445647">
      <w:pPr>
        <w:spacing w:after="0"/>
        <w:rPr>
          <w:rFonts w:ascii="Arial" w:eastAsia="MS Gothic" w:hAnsi="Arial" w:cs="Arial"/>
          <w:sz w:val="20"/>
          <w:szCs w:val="20"/>
          <w:lang w:val="en-US"/>
        </w:rPr>
      </w:pPr>
    </w:p>
    <w:p w14:paraId="7D5ECCB5" w14:textId="77777777" w:rsidR="003B052B" w:rsidRDefault="003B052B" w:rsidP="00445647">
      <w:pPr>
        <w:spacing w:after="0"/>
        <w:rPr>
          <w:rFonts w:ascii="Arial" w:eastAsia="MS Gothic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404F8F" w14:paraId="0F491929" w14:textId="77777777" w:rsidTr="00404F8F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38E04879" w14:textId="77777777" w:rsidR="00404F8F" w:rsidRPr="00404F8F" w:rsidRDefault="00404F8F" w:rsidP="007724E3">
            <w:pPr>
              <w:spacing w:after="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404F8F">
              <w:rPr>
                <w:rFonts w:ascii="Arial" w:eastAsia="MS Gothic" w:hAnsi="Arial" w:cs="Arial"/>
                <w:sz w:val="18"/>
                <w:szCs w:val="18"/>
                <w:lang w:val="en-US"/>
              </w:rPr>
              <w:t xml:space="preserve">Please send this </w:t>
            </w:r>
            <w:r w:rsidR="007724E3">
              <w:rPr>
                <w:rFonts w:ascii="Arial" w:eastAsia="MS Gothic" w:hAnsi="Arial" w:cs="Arial"/>
                <w:sz w:val="18"/>
                <w:szCs w:val="18"/>
                <w:lang w:val="en-US"/>
              </w:rPr>
              <w:t>NSCS</w:t>
            </w:r>
            <w:r w:rsidRPr="00404F8F">
              <w:rPr>
                <w:rFonts w:ascii="Arial" w:eastAsia="MS Gothic" w:hAnsi="Arial" w:cs="Arial"/>
                <w:sz w:val="18"/>
                <w:szCs w:val="18"/>
                <w:lang w:val="en-US"/>
              </w:rPr>
              <w:t xml:space="preserve"> Cancer referral to the appropriate Provider for your area using their preferred method</w:t>
            </w:r>
          </w:p>
        </w:tc>
      </w:tr>
      <w:tr w:rsidR="00DC4F44" w14:paraId="0361D1CC" w14:textId="77777777" w:rsidTr="00751A14">
        <w:tc>
          <w:tcPr>
            <w:tcW w:w="5341" w:type="dxa"/>
          </w:tcPr>
          <w:p w14:paraId="0256ED26" w14:textId="77777777" w:rsidR="00DC4F44" w:rsidRDefault="00DC4F44" w:rsidP="00445647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>Torbay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and South Devon NHS Foundation Trust</w:t>
            </w:r>
          </w:p>
        </w:tc>
        <w:tc>
          <w:tcPr>
            <w:tcW w:w="5341" w:type="dxa"/>
          </w:tcPr>
          <w:p w14:paraId="5BD48792" w14:textId="77777777" w:rsidR="00DC4F44" w:rsidRDefault="00DC4F44" w:rsidP="00445647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>e-Referral Service</w:t>
            </w:r>
          </w:p>
        </w:tc>
      </w:tr>
      <w:tr w:rsidR="00751A14" w14:paraId="38F7ADAB" w14:textId="77777777" w:rsidTr="00751A14">
        <w:tc>
          <w:tcPr>
            <w:tcW w:w="5341" w:type="dxa"/>
          </w:tcPr>
          <w:p w14:paraId="5ABA3CD9" w14:textId="77777777" w:rsidR="00751A14" w:rsidRDefault="00DC4F44" w:rsidP="00445647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University Hospitals </w:t>
            </w:r>
            <w:r w:rsidR="00751A14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Plymouth </w:t>
            </w:r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>NHS</w:t>
            </w:r>
            <w:r w:rsidR="00751A14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Trust  </w:t>
            </w:r>
          </w:p>
        </w:tc>
        <w:tc>
          <w:tcPr>
            <w:tcW w:w="5341" w:type="dxa"/>
          </w:tcPr>
          <w:p w14:paraId="35BD4473" w14:textId="77777777" w:rsidR="00751A14" w:rsidRDefault="00751A14" w:rsidP="00445647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>e-Referral Service</w:t>
            </w:r>
          </w:p>
        </w:tc>
      </w:tr>
      <w:tr w:rsidR="00751A14" w14:paraId="4F90C00E" w14:textId="77777777" w:rsidTr="00751A14">
        <w:tc>
          <w:tcPr>
            <w:tcW w:w="5341" w:type="dxa"/>
          </w:tcPr>
          <w:p w14:paraId="10CE5450" w14:textId="77777777" w:rsidR="00751A14" w:rsidRDefault="004A29E1" w:rsidP="00445647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lastRenderedPageBreak/>
              <w:t>Royal Devon &amp; Exeter NHS Foundation Trust</w:t>
            </w:r>
            <w:r w:rsidR="00751A14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341" w:type="dxa"/>
          </w:tcPr>
          <w:p w14:paraId="568536B6" w14:textId="77777777" w:rsidR="00751A14" w:rsidRDefault="007724E3" w:rsidP="00445647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>e-Referral Service</w:t>
            </w:r>
          </w:p>
        </w:tc>
      </w:tr>
      <w:tr w:rsidR="00751A14" w14:paraId="61B01F23" w14:textId="77777777" w:rsidTr="00751A14">
        <w:tc>
          <w:tcPr>
            <w:tcW w:w="5341" w:type="dxa"/>
          </w:tcPr>
          <w:p w14:paraId="7F24AE0D" w14:textId="77777777" w:rsidR="00751A14" w:rsidRDefault="004A29E1" w:rsidP="00445647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>Northern Devon Healthcare NHS Trust</w:t>
            </w:r>
          </w:p>
        </w:tc>
        <w:tc>
          <w:tcPr>
            <w:tcW w:w="5341" w:type="dxa"/>
          </w:tcPr>
          <w:p w14:paraId="3D36282D" w14:textId="77777777" w:rsidR="00751A14" w:rsidRDefault="00751A14" w:rsidP="00445647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>e-Referral Service</w:t>
            </w:r>
          </w:p>
        </w:tc>
      </w:tr>
    </w:tbl>
    <w:p w14:paraId="3CA764EC" w14:textId="77777777" w:rsidR="00751A14" w:rsidRDefault="00751A14" w:rsidP="00D94F6B">
      <w:pPr>
        <w:spacing w:after="0"/>
        <w:rPr>
          <w:rFonts w:ascii="Arial" w:eastAsia="MS Gothic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751A14" w:rsidRPr="00484F00" w14:paraId="7F461EDE" w14:textId="77777777" w:rsidTr="00F7218D">
        <w:tc>
          <w:tcPr>
            <w:tcW w:w="7905" w:type="dxa"/>
            <w:shd w:val="clear" w:color="auto" w:fill="auto"/>
          </w:tcPr>
          <w:p w14:paraId="7CD77817" w14:textId="77777777" w:rsidR="00751A14" w:rsidRDefault="00751A14" w:rsidP="00F7218D">
            <w:pPr>
              <w:spacing w:after="0" w:line="240" w:lineRule="auto"/>
            </w:pPr>
            <w:r w:rsidRPr="00484F00">
              <w:rPr>
                <w:b/>
              </w:rPr>
              <w:t>For hospital to complete</w:t>
            </w:r>
            <w:r w:rsidRPr="00484F00">
              <w:t xml:space="preserve">         UBRN:</w:t>
            </w:r>
          </w:p>
          <w:p w14:paraId="7126F9B2" w14:textId="77777777" w:rsidR="00751A14" w:rsidRPr="00484F00" w:rsidRDefault="00751A14" w:rsidP="00F7218D">
            <w:pPr>
              <w:spacing w:after="0" w:line="240" w:lineRule="auto"/>
            </w:pPr>
            <w:r w:rsidRPr="00484F00">
              <w:t xml:space="preserve">                                                      Received Date: </w:t>
            </w:r>
          </w:p>
        </w:tc>
      </w:tr>
    </w:tbl>
    <w:p w14:paraId="401B1892" w14:textId="77777777" w:rsidR="00445647" w:rsidRDefault="00445647" w:rsidP="00445647">
      <w:pPr>
        <w:rPr>
          <w:rFonts w:ascii="Arial" w:eastAsia="MS Gothic" w:hAnsi="Arial" w:cs="Arial"/>
          <w:sz w:val="20"/>
          <w:szCs w:val="20"/>
          <w:lang w:val="en-US"/>
        </w:rPr>
      </w:pPr>
      <w:r>
        <w:rPr>
          <w:rFonts w:ascii="Arial" w:eastAsia="MS Gothic" w:hAnsi="Arial" w:cs="Arial"/>
          <w:sz w:val="20"/>
          <w:szCs w:val="20"/>
          <w:lang w:val="en-US"/>
        </w:rPr>
        <w:tab/>
      </w:r>
      <w:r>
        <w:rPr>
          <w:rFonts w:ascii="Arial" w:eastAsia="MS Gothic" w:hAnsi="Arial" w:cs="Arial"/>
          <w:sz w:val="20"/>
          <w:szCs w:val="20"/>
          <w:lang w:val="en-US"/>
        </w:rPr>
        <w:tab/>
      </w:r>
      <w:r>
        <w:rPr>
          <w:rFonts w:ascii="Arial" w:eastAsia="MS Gothic" w:hAnsi="Arial" w:cs="Arial"/>
          <w:sz w:val="20"/>
          <w:szCs w:val="20"/>
          <w:lang w:val="en-US"/>
        </w:rPr>
        <w:tab/>
      </w:r>
    </w:p>
    <w:p w14:paraId="6A8A5E7F" w14:textId="77777777" w:rsidR="00445647" w:rsidRDefault="00445647" w:rsidP="00445647">
      <w:pPr>
        <w:rPr>
          <w:rFonts w:ascii="Arial" w:eastAsia="MS Gothic" w:hAnsi="Arial" w:cs="Arial"/>
          <w:sz w:val="16"/>
          <w:szCs w:val="16"/>
          <w:lang w:val="en-US"/>
        </w:rPr>
      </w:pPr>
    </w:p>
    <w:sectPr w:rsidR="00445647" w:rsidSect="00710924">
      <w:footerReference w:type="default" r:id="rId12"/>
      <w:headerReference w:type="first" r:id="rId13"/>
      <w:footerReference w:type="first" r:id="rId14"/>
      <w:pgSz w:w="11906" w:h="16838" w:code="9"/>
      <w:pgMar w:top="576" w:right="720" w:bottom="720" w:left="720" w:header="425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A0DC" w14:textId="77777777" w:rsidR="005B337E" w:rsidRDefault="005B337E">
      <w:pPr>
        <w:spacing w:after="0" w:line="240" w:lineRule="auto"/>
      </w:pPr>
      <w:r>
        <w:separator/>
      </w:r>
    </w:p>
  </w:endnote>
  <w:endnote w:type="continuationSeparator" w:id="0">
    <w:p w14:paraId="4852F6C0" w14:textId="77777777" w:rsidR="005B337E" w:rsidRDefault="005B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2D1E" w14:textId="77777777" w:rsidR="00F6200A" w:rsidRDefault="00B601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B26">
      <w:rPr>
        <w:noProof/>
      </w:rPr>
      <w:t>2</w:t>
    </w:r>
    <w:r>
      <w:rPr>
        <w:noProof/>
      </w:rPr>
      <w:fldChar w:fldCharType="end"/>
    </w:r>
  </w:p>
  <w:p w14:paraId="667E8217" w14:textId="483CB139" w:rsidR="00D62A3E" w:rsidRDefault="00B601D2" w:rsidP="00A23490">
    <w:pPr>
      <w:spacing w:after="0" w:line="240" w:lineRule="auto"/>
    </w:pPr>
    <w:r>
      <w:tab/>
    </w:r>
    <w:r>
      <w:tab/>
    </w:r>
    <w:r>
      <w:tab/>
    </w:r>
    <w:r w:rsidR="00721002">
      <w:t xml:space="preserve">NHS </w:t>
    </w:r>
    <w:r>
      <w:t xml:space="preserve">Devon CCG </w:t>
    </w:r>
    <w:r w:rsidR="00FE4B26">
      <w:t xml:space="preserve">NSCS Suspected Cancer Referral Form </w:t>
    </w:r>
    <w:r w:rsidR="00C12686">
      <w:t>February 2022 v0.</w:t>
    </w:r>
    <w:r w:rsidR="00044123">
      <w:t>7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1595" w14:textId="77777777" w:rsidR="00F6200A" w:rsidRDefault="00B601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B26">
      <w:rPr>
        <w:noProof/>
      </w:rPr>
      <w:t>1</w:t>
    </w:r>
    <w:r>
      <w:rPr>
        <w:noProof/>
      </w:rPr>
      <w:fldChar w:fldCharType="end"/>
    </w:r>
  </w:p>
  <w:p w14:paraId="019BF712" w14:textId="24013906" w:rsidR="00F6200A" w:rsidRDefault="00044123" w:rsidP="00044123">
    <w:pPr>
      <w:spacing w:after="0" w:line="240" w:lineRule="auto"/>
    </w:pPr>
    <w:r>
      <w:t xml:space="preserve">                                        NHS Devon CCG NSCS Suspected Cancer Referral Form February 2022 v0.7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79D0" w14:textId="77777777" w:rsidR="005B337E" w:rsidRDefault="005B337E">
      <w:pPr>
        <w:spacing w:after="0" w:line="240" w:lineRule="auto"/>
      </w:pPr>
      <w:r>
        <w:separator/>
      </w:r>
    </w:p>
  </w:footnote>
  <w:footnote w:type="continuationSeparator" w:id="0">
    <w:p w14:paraId="2DC36B1E" w14:textId="77777777" w:rsidR="005B337E" w:rsidRDefault="005B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7834" w14:textId="77777777" w:rsidR="00F5289D" w:rsidRDefault="00B601D2" w:rsidP="007818C8">
    <w:pPr>
      <w:pStyle w:val="Header"/>
      <w:tabs>
        <w:tab w:val="clear" w:pos="4513"/>
        <w:tab w:val="clear" w:pos="9026"/>
        <w:tab w:val="left" w:pos="4800"/>
        <w:tab w:val="left" w:pos="5085"/>
        <w:tab w:val="right" w:pos="10490"/>
      </w:tabs>
    </w:pPr>
    <w:r>
      <w:tab/>
    </w:r>
    <w:r>
      <w:tab/>
    </w:r>
    <w:r>
      <w:tab/>
    </w:r>
    <w:r w:rsidR="00721002">
      <w:t>NHS DEVON CLINICAL COMMISSIONING GROUP</w:t>
    </w:r>
    <w:r w:rsidR="00721002">
      <w:rPr>
        <w:noProof/>
      </w:rPr>
      <w:drawing>
        <wp:inline distT="0" distB="0" distL="0" distR="0" wp14:anchorId="2F859C81" wp14:editId="33D1C5B9">
          <wp:extent cx="766445" cy="2693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442" cy="279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317E7"/>
    <w:multiLevelType w:val="hybridMultilevel"/>
    <w:tmpl w:val="6372A328"/>
    <w:lvl w:ilvl="0" w:tplc="8B047FA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DDF4776"/>
    <w:multiLevelType w:val="hybridMultilevel"/>
    <w:tmpl w:val="914818CE"/>
    <w:lvl w:ilvl="0" w:tplc="51021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D3DE0"/>
    <w:multiLevelType w:val="hybridMultilevel"/>
    <w:tmpl w:val="F6AE12C2"/>
    <w:lvl w:ilvl="0" w:tplc="97C274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A77DA"/>
    <w:multiLevelType w:val="hybridMultilevel"/>
    <w:tmpl w:val="ABD0F1BE"/>
    <w:lvl w:ilvl="0" w:tplc="54B2C4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355B4"/>
    <w:multiLevelType w:val="hybridMultilevel"/>
    <w:tmpl w:val="D54097C6"/>
    <w:lvl w:ilvl="0" w:tplc="FB2EAC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47"/>
    <w:rsid w:val="00044123"/>
    <w:rsid w:val="000D70DF"/>
    <w:rsid w:val="00130C34"/>
    <w:rsid w:val="00191097"/>
    <w:rsid w:val="001952F6"/>
    <w:rsid w:val="001B5FF8"/>
    <w:rsid w:val="001C46F7"/>
    <w:rsid w:val="001E2814"/>
    <w:rsid w:val="002557BA"/>
    <w:rsid w:val="0029347C"/>
    <w:rsid w:val="002F2058"/>
    <w:rsid w:val="002F34EE"/>
    <w:rsid w:val="003B052B"/>
    <w:rsid w:val="003F2CD0"/>
    <w:rsid w:val="004003ED"/>
    <w:rsid w:val="00404F8F"/>
    <w:rsid w:val="004238D6"/>
    <w:rsid w:val="00430242"/>
    <w:rsid w:val="0043122C"/>
    <w:rsid w:val="00445647"/>
    <w:rsid w:val="004568E5"/>
    <w:rsid w:val="00472EE6"/>
    <w:rsid w:val="00493770"/>
    <w:rsid w:val="004A01EF"/>
    <w:rsid w:val="004A29E1"/>
    <w:rsid w:val="004B112A"/>
    <w:rsid w:val="005B337E"/>
    <w:rsid w:val="005D64C6"/>
    <w:rsid w:val="00615361"/>
    <w:rsid w:val="006A6477"/>
    <w:rsid w:val="006B6B16"/>
    <w:rsid w:val="00721002"/>
    <w:rsid w:val="00751A14"/>
    <w:rsid w:val="007724E3"/>
    <w:rsid w:val="00797517"/>
    <w:rsid w:val="007C1214"/>
    <w:rsid w:val="00857A8E"/>
    <w:rsid w:val="0087310A"/>
    <w:rsid w:val="008A2944"/>
    <w:rsid w:val="009515B9"/>
    <w:rsid w:val="00980D2B"/>
    <w:rsid w:val="009A4379"/>
    <w:rsid w:val="009D20D5"/>
    <w:rsid w:val="00A1279C"/>
    <w:rsid w:val="00A966C7"/>
    <w:rsid w:val="00AE1DC7"/>
    <w:rsid w:val="00B10599"/>
    <w:rsid w:val="00B601D2"/>
    <w:rsid w:val="00BC6599"/>
    <w:rsid w:val="00BC7FED"/>
    <w:rsid w:val="00BD0CCA"/>
    <w:rsid w:val="00C12686"/>
    <w:rsid w:val="00C84671"/>
    <w:rsid w:val="00CF4671"/>
    <w:rsid w:val="00CF5E51"/>
    <w:rsid w:val="00D02296"/>
    <w:rsid w:val="00D10D6D"/>
    <w:rsid w:val="00D5552D"/>
    <w:rsid w:val="00D6632B"/>
    <w:rsid w:val="00D94F6B"/>
    <w:rsid w:val="00DA572C"/>
    <w:rsid w:val="00DA5BFF"/>
    <w:rsid w:val="00DC4F44"/>
    <w:rsid w:val="00E07DB9"/>
    <w:rsid w:val="00E42F6D"/>
    <w:rsid w:val="00E437F3"/>
    <w:rsid w:val="00E6661D"/>
    <w:rsid w:val="00E71ED8"/>
    <w:rsid w:val="00EE4E1E"/>
    <w:rsid w:val="00EE57C4"/>
    <w:rsid w:val="00F122FF"/>
    <w:rsid w:val="00F560C2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75856D2"/>
  <w15:docId w15:val="{B6534BCC-9441-4556-8490-E6DF06B8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56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47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456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647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A572C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43122C"/>
    <w:rPr>
      <w:color w:val="800080" w:themeColor="followedHyperlink"/>
      <w:u w:val="single"/>
    </w:rPr>
  </w:style>
  <w:style w:type="table" w:styleId="TableGrid">
    <w:name w:val="Table Grid"/>
    <w:basedOn w:val="TableNormal"/>
    <w:rsid w:val="0075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F2058"/>
    <w:rPr>
      <w:b/>
      <w:bCs/>
    </w:rPr>
  </w:style>
  <w:style w:type="paragraph" w:styleId="ListParagraph">
    <w:name w:val="List Paragraph"/>
    <w:basedOn w:val="Normal"/>
    <w:uiPriority w:val="34"/>
    <w:qFormat/>
    <w:rsid w:val="00D1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ce.org.uk/guidance/ng12/chapter/1-Recommendations-organised-by-site-of-canc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012B8316D0A4EB37D1AFE6262E4D5" ma:contentTypeVersion="10" ma:contentTypeDescription="Create a new document." ma:contentTypeScope="" ma:versionID="f4872ed995c9406ef2cce442d75eccd9">
  <xsd:schema xmlns:xsd="http://www.w3.org/2001/XMLSchema" xmlns:xs="http://www.w3.org/2001/XMLSchema" xmlns:p="http://schemas.microsoft.com/office/2006/metadata/properties" xmlns:ns3="54c81970-c3ac-495e-b58c-efcd0c725230" xmlns:ns4="645ea3f5-4f1a-45ff-b9c0-7bb6012d6a95" targetNamespace="http://schemas.microsoft.com/office/2006/metadata/properties" ma:root="true" ma:fieldsID="ae412873aa5cc9b752fccdf813fa909c" ns3:_="" ns4:_="">
    <xsd:import namespace="54c81970-c3ac-495e-b58c-efcd0c725230"/>
    <xsd:import namespace="645ea3f5-4f1a-45ff-b9c0-7bb6012d6a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81970-c3ac-495e-b58c-efcd0c725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ea3f5-4f1a-45ff-b9c0-7bb6012d6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0F2C4-5418-4009-BB48-FE35228BC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81970-c3ac-495e-b58c-efcd0c725230"/>
    <ds:schemaRef ds:uri="645ea3f5-4f1a-45ff-b9c0-7bb6012d6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28518-E5DA-4BAF-86D0-F38123D5B4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F5E3BD-7A6A-41BE-A156-F535ABDB198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c81970-c3ac-495e-b58c-efcd0c725230"/>
    <ds:schemaRef ds:uri="http://purl.org/dc/elements/1.1/"/>
    <ds:schemaRef ds:uri="645ea3f5-4f1a-45ff-b9c0-7bb6012d6a9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9DB772D-86CD-40E7-B020-10346D31F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5255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Mays</dc:creator>
  <cp:lastModifiedBy>Kevin Bishop</cp:lastModifiedBy>
  <cp:revision>2</cp:revision>
  <dcterms:created xsi:type="dcterms:W3CDTF">2022-05-04T15:51:00Z</dcterms:created>
  <dcterms:modified xsi:type="dcterms:W3CDTF">2022-05-04T15:51:00Z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0x010100D68012B8316D0A4EB37D1AFE6262E4D5</vt:lpwstr>
  </property>
</Properties>
</file>